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06B7A" w14:textId="561DEBAC" w:rsidR="00587EED" w:rsidRPr="007A3870" w:rsidRDefault="00D63DB4" w:rsidP="00043F01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INDICAZIONI OPERATIVE</w:t>
      </w:r>
    </w:p>
    <w:p w14:paraId="404159FB" w14:textId="4CF5B94C" w:rsidR="00043F01" w:rsidRDefault="00043F01" w:rsidP="00043F01">
      <w:pPr>
        <w:spacing w:line="360" w:lineRule="auto"/>
        <w:jc w:val="center"/>
        <w:rPr>
          <w:b/>
          <w:bCs/>
        </w:rPr>
      </w:pPr>
      <w:r w:rsidRPr="00043F01">
        <w:rPr>
          <w:b/>
          <w:bCs/>
        </w:rPr>
        <w:t xml:space="preserve">RICORSI PER DECRETO INGIUNTIVO, </w:t>
      </w:r>
      <w:r w:rsidR="00294F6B" w:rsidRPr="00043F01">
        <w:rPr>
          <w:b/>
          <w:bCs/>
        </w:rPr>
        <w:t>con riguardo alla TUTELA DEI CONSUMATORI</w:t>
      </w:r>
    </w:p>
    <w:p w14:paraId="4F5E7931" w14:textId="53F75677" w:rsidR="002A1756" w:rsidRPr="002A1756" w:rsidRDefault="00C94555" w:rsidP="00DB0DBD">
      <w:pPr>
        <w:spacing w:line="360" w:lineRule="auto"/>
      </w:pPr>
      <w:r>
        <w:t>Va p</w:t>
      </w:r>
      <w:r w:rsidR="003D167E">
        <w:t>r</w:t>
      </w:r>
      <w:r w:rsidR="002A1756" w:rsidRPr="002A1756">
        <w:t xml:space="preserve">emesso che nella </w:t>
      </w:r>
      <w:proofErr w:type="spellStart"/>
      <w:r w:rsidR="002A1756" w:rsidRPr="002A1756">
        <w:t>sent</w:t>
      </w:r>
      <w:proofErr w:type="spellEnd"/>
      <w:r w:rsidR="002A1756" w:rsidRPr="002A1756">
        <w:t>. n. 9479/2023 le Sezioni Unite della Corte di Cassazione hanno statuito, con riferimento alla disciplina della tutela dei consumatori nel procedimento per decreto ingiuntivo</w:t>
      </w:r>
      <w:r>
        <w:t>,</w:t>
      </w:r>
      <w:r w:rsidR="002A1756" w:rsidRPr="002A1756">
        <w:t xml:space="preserve"> i seguenti principi:</w:t>
      </w:r>
    </w:p>
    <w:p w14:paraId="765C19D3" w14:textId="6F7DBB12" w:rsidR="002A1756" w:rsidRPr="002A1756" w:rsidRDefault="005C3209" w:rsidP="00880513">
      <w:pPr>
        <w:spacing w:line="240" w:lineRule="auto"/>
        <w:rPr>
          <w:i/>
          <w:iCs/>
        </w:rPr>
      </w:pPr>
      <w:r>
        <w:rPr>
          <w:i/>
          <w:iCs/>
        </w:rPr>
        <w:t>“</w:t>
      </w:r>
      <w:r w:rsidR="002A1756" w:rsidRPr="002A1756">
        <w:rPr>
          <w:i/>
          <w:iCs/>
        </w:rPr>
        <w:t>Il giudice del monitorio:</w:t>
      </w:r>
    </w:p>
    <w:p w14:paraId="4657A95D" w14:textId="77777777" w:rsidR="002A1756" w:rsidRPr="002A1756" w:rsidRDefault="002A1756" w:rsidP="00880513">
      <w:pPr>
        <w:spacing w:line="240" w:lineRule="auto"/>
        <w:rPr>
          <w:i/>
          <w:iCs/>
        </w:rPr>
      </w:pPr>
      <w:r w:rsidRPr="002A1756">
        <w:rPr>
          <w:i/>
          <w:iCs/>
        </w:rPr>
        <w:t>a) deve svolgere, d’ufficio, il controllo sull’eventuale carattere abusivo delle clausole del contratto stipulato tra professionista e consumatore in relazione all’oggetto della controversia;</w:t>
      </w:r>
    </w:p>
    <w:p w14:paraId="2C093C6A" w14:textId="77777777" w:rsidR="002A1756" w:rsidRPr="002A1756" w:rsidRDefault="002A1756" w:rsidP="00880513">
      <w:pPr>
        <w:spacing w:line="240" w:lineRule="auto"/>
        <w:rPr>
          <w:i/>
          <w:iCs/>
        </w:rPr>
      </w:pPr>
      <w:r w:rsidRPr="002A1756">
        <w:rPr>
          <w:i/>
          <w:iCs/>
        </w:rPr>
        <w:t>b) a tal fine procede in base agli elementi di fatto e di diritto in suo possesso, integrabili, ai sensi dell’art. 640 c.p.c., con il potere istruttorio d’ufficio, da esercitarsi in armonia con la struttura e funzione del procedimento d’ingiunzione:</w:t>
      </w:r>
    </w:p>
    <w:p w14:paraId="795F69FF" w14:textId="77777777" w:rsidR="002A1756" w:rsidRPr="002A1756" w:rsidRDefault="002A1756" w:rsidP="00880513">
      <w:pPr>
        <w:spacing w:line="240" w:lineRule="auto"/>
        <w:rPr>
          <w:i/>
          <w:iCs/>
        </w:rPr>
      </w:pPr>
      <w:r w:rsidRPr="002A1756">
        <w:rPr>
          <w:i/>
          <w:iCs/>
        </w:rPr>
        <w:t>b.1.) potrà, quindi, chiedere al ricorrente di produrre il contratto e di fornire gli eventuali chiarimenti necessari anche in ordine alla qualifica di consumatore del debitore;</w:t>
      </w:r>
    </w:p>
    <w:p w14:paraId="5C726461" w14:textId="77777777" w:rsidR="002A1756" w:rsidRPr="002A1756" w:rsidRDefault="002A1756" w:rsidP="00880513">
      <w:pPr>
        <w:spacing w:line="240" w:lineRule="auto"/>
        <w:rPr>
          <w:i/>
          <w:iCs/>
        </w:rPr>
      </w:pPr>
      <w:r w:rsidRPr="002A1756">
        <w:rPr>
          <w:i/>
          <w:iCs/>
        </w:rPr>
        <w:t xml:space="preserve">b.2) ove l’accertamento si presenti complesso, non potendo egli far ricorso ad un’istruttoria eccedente la funzione e la finalità del procedimento (ad es. disporre </w:t>
      </w:r>
      <w:proofErr w:type="spellStart"/>
      <w:r w:rsidRPr="002A1756">
        <w:rPr>
          <w:i/>
          <w:iCs/>
        </w:rPr>
        <w:t>c.t.u</w:t>
      </w:r>
      <w:proofErr w:type="spellEnd"/>
      <w:r w:rsidRPr="002A1756">
        <w:rPr>
          <w:i/>
          <w:iCs/>
        </w:rPr>
        <w:t>.), dovrà rigettare l’istanza d’ingiunzione;</w:t>
      </w:r>
    </w:p>
    <w:p w14:paraId="2B81CA1C" w14:textId="77777777" w:rsidR="002A1756" w:rsidRPr="002A1756" w:rsidRDefault="002A1756" w:rsidP="00880513">
      <w:pPr>
        <w:spacing w:line="240" w:lineRule="auto"/>
        <w:rPr>
          <w:i/>
          <w:iCs/>
        </w:rPr>
      </w:pPr>
      <w:r w:rsidRPr="002A1756">
        <w:rPr>
          <w:i/>
          <w:iCs/>
        </w:rPr>
        <w:t>c) all’esito del controllo:</w:t>
      </w:r>
    </w:p>
    <w:p w14:paraId="2D336B17" w14:textId="77777777" w:rsidR="002A1756" w:rsidRPr="002A1756" w:rsidRDefault="002A1756" w:rsidP="00880513">
      <w:pPr>
        <w:spacing w:line="240" w:lineRule="auto"/>
        <w:rPr>
          <w:i/>
          <w:iCs/>
        </w:rPr>
      </w:pPr>
      <w:r w:rsidRPr="002A1756">
        <w:rPr>
          <w:i/>
          <w:iCs/>
        </w:rPr>
        <w:t>c.1) se rileva l’abusività della clausola, ne trarrà le conseguenze in ordine al rigetto o all’accoglimento parziale del ricorso;</w:t>
      </w:r>
    </w:p>
    <w:p w14:paraId="28A01FCF" w14:textId="77777777" w:rsidR="002A1756" w:rsidRDefault="002A1756" w:rsidP="00880513">
      <w:pPr>
        <w:spacing w:line="240" w:lineRule="auto"/>
        <w:rPr>
          <w:i/>
          <w:iCs/>
        </w:rPr>
      </w:pPr>
      <w:r w:rsidRPr="002A1756">
        <w:rPr>
          <w:i/>
          <w:iCs/>
        </w:rPr>
        <w:t xml:space="preserve">c.2) se, invece, il controllo sull’abusività delle clausole incidenti sul credito azionato in via monitoria </w:t>
      </w:r>
      <w:proofErr w:type="gramStart"/>
      <w:r w:rsidRPr="002A1756">
        <w:rPr>
          <w:i/>
          <w:iCs/>
        </w:rPr>
        <w:t>desse</w:t>
      </w:r>
      <w:proofErr w:type="gramEnd"/>
      <w:r w:rsidRPr="002A1756">
        <w:rPr>
          <w:i/>
          <w:iCs/>
        </w:rPr>
        <w:t xml:space="preserve"> esito negativo, pronuncerà decreto motivato, ai sensi dell’art. 641 c.p.c., anche in relazione alla anzidetta effettuata delibazione;</w:t>
      </w:r>
    </w:p>
    <w:p w14:paraId="21F1027F" w14:textId="308B70CE" w:rsidR="002A1756" w:rsidRPr="002A1756" w:rsidRDefault="00880513" w:rsidP="00880513">
      <w:pPr>
        <w:spacing w:before="120" w:line="360" w:lineRule="auto"/>
      </w:pPr>
      <w:r>
        <w:t>a</w:t>
      </w:r>
      <w:r w:rsidR="002A1756" w:rsidRPr="002A1756">
        <w:t>ffermando, nello specifico, che</w:t>
      </w:r>
    </w:p>
    <w:p w14:paraId="35F981C0" w14:textId="77777777" w:rsidR="002A1756" w:rsidRPr="002A1756" w:rsidRDefault="002A1756" w:rsidP="00880513">
      <w:pPr>
        <w:spacing w:line="240" w:lineRule="auto"/>
        <w:rPr>
          <w:i/>
          <w:iCs/>
        </w:rPr>
      </w:pPr>
      <w:r w:rsidRPr="002A1756">
        <w:rPr>
          <w:i/>
          <w:iCs/>
        </w:rPr>
        <w:t>“7.2. … Il giudice dovrà, quindi, sollecitare il ricorrente a “provvedere alla prova” del credito anche sotto il profilo che la relativa spettanza, in parte o per l’intero, non sia esclusa dai profili di abusività negoziale rilevati, a tal fine richiedendo che sia prodotta pertinente documentazione (anzitutto, il contratto su cui si basa il credito azionato) e/o che siano forniti i chiarimenti necessari…”</w:t>
      </w:r>
    </w:p>
    <w:p w14:paraId="3FF384C2" w14:textId="77777777" w:rsidR="002A1756" w:rsidRPr="002A1756" w:rsidRDefault="002A1756" w:rsidP="00880513">
      <w:pPr>
        <w:spacing w:line="240" w:lineRule="auto"/>
        <w:rPr>
          <w:i/>
          <w:iCs/>
        </w:rPr>
      </w:pPr>
      <w:r w:rsidRPr="002A1756">
        <w:rPr>
          <w:i/>
          <w:iCs/>
        </w:rPr>
        <w:t>“7.3. … Si tratta, dunque, di un obbligo di motivazione funzionale a dare al consumatore l’informazione circa l’assolvimento, da parte del giudice adito in via monitoria, del controllo officioso sulla presenza di clausole vessatorie a fondamento del contratto fonte del credito azionato dal professionista e che siano rilevanti rispetto all’oggetto della domanda di ingiunzione.</w:t>
      </w:r>
    </w:p>
    <w:p w14:paraId="7C38D06D" w14:textId="77777777" w:rsidR="002A1756" w:rsidRPr="002A1756" w:rsidRDefault="002A1756" w:rsidP="00880513">
      <w:pPr>
        <w:spacing w:line="240" w:lineRule="auto"/>
        <w:rPr>
          <w:i/>
          <w:iCs/>
        </w:rPr>
      </w:pPr>
      <w:r w:rsidRPr="002A1756">
        <w:rPr>
          <w:i/>
          <w:iCs/>
        </w:rPr>
        <w:t>In quanto strumentale rispetto all’esercizio del diritto di difesa del consumatore nella fase processuale a contraddittorio pieno, una tale motivazione esige che nel decreto sia individuata, con chiarezza, la clausola del contratto (o le clausole) che abbia(no) incidenza sull’accoglimento, integrale o parziale, della domanda del creditore e che se ne escluda, quindi, il carattere vessatorio.</w:t>
      </w:r>
    </w:p>
    <w:p w14:paraId="2AA0F084" w14:textId="04FA2F22" w:rsidR="002A1756" w:rsidRPr="002A1756" w:rsidRDefault="002A1756" w:rsidP="00880513">
      <w:pPr>
        <w:spacing w:line="240" w:lineRule="auto"/>
        <w:rPr>
          <w:i/>
          <w:iCs/>
        </w:rPr>
      </w:pPr>
      <w:r w:rsidRPr="002A1756">
        <w:rPr>
          <w:i/>
          <w:iCs/>
        </w:rPr>
        <w:t xml:space="preserve">E’, dunque, la chiara individuazione dei profili di abusività rilevanti rispetto all’oggetto dell’ingiunzione che assume centralità nell’assolvimento di detto obbligo </w:t>
      </w:r>
      <w:r w:rsidRPr="002A1756">
        <w:rPr>
          <w:i/>
          <w:iCs/>
        </w:rPr>
        <w:lastRenderedPageBreak/>
        <w:t xml:space="preserve">motivazionale, questo ben potendo esprimersi in un apparato argomentativo estremamente sintetico (ad una sommaria motivazione, come detto, fa riferimento la CGUE), semmai strutturato anche per </w:t>
      </w:r>
      <w:proofErr w:type="spellStart"/>
      <w:r w:rsidRPr="002A1756">
        <w:rPr>
          <w:i/>
          <w:iCs/>
        </w:rPr>
        <w:t>relationem</w:t>
      </w:r>
      <w:proofErr w:type="spellEnd"/>
      <w:r w:rsidRPr="002A1756">
        <w:rPr>
          <w:i/>
          <w:iCs/>
        </w:rPr>
        <w:t xml:space="preserve"> al ricorso monitorio ove questo si presti allo scopo”</w:t>
      </w:r>
      <w:r w:rsidR="00C94555">
        <w:rPr>
          <w:i/>
          <w:iCs/>
        </w:rPr>
        <w:t>.</w:t>
      </w:r>
    </w:p>
    <w:p w14:paraId="7B37C8CC" w14:textId="48855272" w:rsidR="002A1756" w:rsidRPr="00996784" w:rsidRDefault="00C94555" w:rsidP="00DB0DBD">
      <w:pPr>
        <w:spacing w:line="360" w:lineRule="auto"/>
        <w:jc w:val="center"/>
        <w:rPr>
          <w:b/>
          <w:bCs/>
        </w:rPr>
      </w:pPr>
      <w:r>
        <w:rPr>
          <w:b/>
          <w:bCs/>
        </w:rPr>
        <w:t>S</w:t>
      </w:r>
      <w:r w:rsidR="002A1756" w:rsidRPr="00996784">
        <w:rPr>
          <w:b/>
          <w:bCs/>
        </w:rPr>
        <w:t>i invitano</w:t>
      </w:r>
    </w:p>
    <w:p w14:paraId="261F39F0" w14:textId="4126D0DD" w:rsidR="002A1756" w:rsidRPr="00996784" w:rsidRDefault="003C27D2" w:rsidP="00DB0DBD">
      <w:pPr>
        <w:spacing w:line="360" w:lineRule="auto"/>
        <w:rPr>
          <w:u w:val="single"/>
        </w:rPr>
      </w:pPr>
      <w:proofErr w:type="gramStart"/>
      <w:r>
        <w:t>p</w:t>
      </w:r>
      <w:r w:rsidR="00C94555">
        <w:t>ertanto</w:t>
      </w:r>
      <w:proofErr w:type="gramEnd"/>
      <w:r w:rsidR="00C94555">
        <w:t xml:space="preserve"> </w:t>
      </w:r>
      <w:r w:rsidR="002A1756" w:rsidRPr="002A1756">
        <w:t xml:space="preserve">gli avvocati ad attenersi alle seguenti </w:t>
      </w:r>
      <w:r w:rsidR="002A1756" w:rsidRPr="00996784">
        <w:rPr>
          <w:b/>
          <w:bCs/>
        </w:rPr>
        <w:t>indicazioni operative</w:t>
      </w:r>
      <w:r w:rsidR="002A1756" w:rsidRPr="002A1756">
        <w:t xml:space="preserve">, per quanto riguarda i </w:t>
      </w:r>
      <w:r w:rsidR="002A1756" w:rsidRPr="00996784">
        <w:rPr>
          <w:u w:val="single"/>
        </w:rPr>
        <w:t xml:space="preserve">ricorsi monitori in materia di contratti stipulati tra consumatori e professionisti: </w:t>
      </w:r>
    </w:p>
    <w:p w14:paraId="16FE8189" w14:textId="77777777" w:rsidR="002A1756" w:rsidRPr="002A1756" w:rsidRDefault="002A1756" w:rsidP="00DB0DBD">
      <w:pPr>
        <w:spacing w:line="360" w:lineRule="auto"/>
      </w:pPr>
      <w:r w:rsidRPr="002A1756">
        <w:t>-</w:t>
      </w:r>
      <w:r w:rsidRPr="002A1756">
        <w:tab/>
        <w:t>indicare se la parte ingiunta è o meno consumatore; in caso negativo fornirne prova;</w:t>
      </w:r>
    </w:p>
    <w:p w14:paraId="3CBC13FA" w14:textId="77777777" w:rsidR="002A1756" w:rsidRPr="002A1756" w:rsidRDefault="002A1756" w:rsidP="00DB0DBD">
      <w:pPr>
        <w:spacing w:line="360" w:lineRule="auto"/>
      </w:pPr>
      <w:r w:rsidRPr="002A1756">
        <w:t>-</w:t>
      </w:r>
      <w:r w:rsidRPr="002A1756">
        <w:tab/>
        <w:t>indicare se esiste o meno contratto scritto,</w:t>
      </w:r>
    </w:p>
    <w:p w14:paraId="165721EF" w14:textId="77777777" w:rsidR="002A1756" w:rsidRPr="002A1756" w:rsidRDefault="002A1756" w:rsidP="00DB0DBD">
      <w:pPr>
        <w:spacing w:line="360" w:lineRule="auto"/>
      </w:pPr>
      <w:r w:rsidRPr="002A1756">
        <w:t>-</w:t>
      </w:r>
      <w:r w:rsidRPr="002A1756">
        <w:tab/>
        <w:t xml:space="preserve">produrre una copia leggibile del contratto, con pagine ordinate in modo progressivo e tutte orientate nello stesso verso, </w:t>
      </w:r>
    </w:p>
    <w:p w14:paraId="27BD8593" w14:textId="77777777" w:rsidR="002A1756" w:rsidRPr="002A1756" w:rsidRDefault="002A1756" w:rsidP="00DB0DBD">
      <w:pPr>
        <w:spacing w:line="360" w:lineRule="auto"/>
      </w:pPr>
      <w:r w:rsidRPr="002A1756">
        <w:t>-</w:t>
      </w:r>
      <w:r w:rsidRPr="002A1756">
        <w:tab/>
        <w:t xml:space="preserve">al fine di rendere comprensibile causa </w:t>
      </w:r>
      <w:proofErr w:type="spellStart"/>
      <w:r w:rsidRPr="002A1756">
        <w:t>petendi</w:t>
      </w:r>
      <w:proofErr w:type="spellEnd"/>
      <w:r w:rsidRPr="002A1756">
        <w:t xml:space="preserve"> e </w:t>
      </w:r>
      <w:proofErr w:type="spellStart"/>
      <w:r w:rsidRPr="002A1756">
        <w:t>petitum</w:t>
      </w:r>
      <w:proofErr w:type="spellEnd"/>
      <w:r w:rsidRPr="002A1756">
        <w:t xml:space="preserve"> della domanda (che altrimenti rimangono indeterminati) e provare la fondatezza degli stessi, nonché al fine di rendere possibili i controlli da eseguire d’ufficio,</w:t>
      </w:r>
    </w:p>
    <w:p w14:paraId="2CBA1146" w14:textId="01B9448B" w:rsidR="002A1756" w:rsidRPr="002A1756" w:rsidRDefault="002A1756" w:rsidP="00996784">
      <w:pPr>
        <w:pStyle w:val="Paragrafoelenco"/>
        <w:numPr>
          <w:ilvl w:val="0"/>
          <w:numId w:val="2"/>
        </w:numPr>
        <w:spacing w:line="360" w:lineRule="auto"/>
      </w:pPr>
      <w:r w:rsidRPr="002A1756">
        <w:t>illustrare sinteticamente la natura del rapporto contrattuale e lo svolgimento dello stesso, allegando in maniera specifica/circostanziata l’inadempimento del debitore,</w:t>
      </w:r>
    </w:p>
    <w:p w14:paraId="79357F18" w14:textId="5599D33A" w:rsidR="002A1756" w:rsidRPr="002A1756" w:rsidRDefault="002A1756" w:rsidP="00996784">
      <w:pPr>
        <w:pStyle w:val="Paragrafoelenco"/>
        <w:numPr>
          <w:ilvl w:val="0"/>
          <w:numId w:val="2"/>
        </w:numPr>
        <w:spacing w:line="360" w:lineRule="auto"/>
      </w:pPr>
      <w:r w:rsidRPr="002A1756">
        <w:t xml:space="preserve">indicare di quali singole voci si compone l’importo richiesto e le relative clausole contrattuali rilevanti; </w:t>
      </w:r>
    </w:p>
    <w:p w14:paraId="1459C5AA" w14:textId="39425C79" w:rsidR="002A1756" w:rsidRPr="002A1756" w:rsidRDefault="002A1756" w:rsidP="00996784">
      <w:pPr>
        <w:pStyle w:val="Paragrafoelenco"/>
        <w:numPr>
          <w:ilvl w:val="0"/>
          <w:numId w:val="2"/>
        </w:numPr>
        <w:spacing w:line="360" w:lineRule="auto"/>
      </w:pPr>
      <w:r w:rsidRPr="002A1756">
        <w:t>qualora siano stati applicati interessi di mora, penali, importi per risarcimento e simili (v. art. 33 co. 2 lett. f cod. consumo), indicarne misura, base di calcolo, importi calcolati e clausole contrattuali rilevanti;</w:t>
      </w:r>
    </w:p>
    <w:p w14:paraId="5300CDAB" w14:textId="77777777" w:rsidR="002A1756" w:rsidRPr="002A1756" w:rsidRDefault="002A1756" w:rsidP="00DB0DBD">
      <w:pPr>
        <w:spacing w:line="360" w:lineRule="auto"/>
      </w:pPr>
      <w:r w:rsidRPr="002A1756">
        <w:t>-</w:t>
      </w:r>
      <w:r w:rsidRPr="002A1756">
        <w:tab/>
        <w:t>indicare se il creditore (anche pro tempore) ha effettuato un recesso dal contratto, se ha comunicato la decadenza dal beneficio del termine o se ha esercitato altro diritto potestativo, e allegare, se del caso, la relativa documentazione; illustrare gli importi richiesti come conseguenza di tale condotta, con indicazione delle clausole contrattuali rilevanti;</w:t>
      </w:r>
    </w:p>
    <w:p w14:paraId="60DEFAD3" w14:textId="77777777" w:rsidR="002A1756" w:rsidRPr="002A1756" w:rsidRDefault="002A1756" w:rsidP="00DB0DBD">
      <w:pPr>
        <w:spacing w:line="360" w:lineRule="auto"/>
      </w:pPr>
      <w:r w:rsidRPr="002A1756">
        <w:t>-</w:t>
      </w:r>
      <w:r w:rsidRPr="002A1756">
        <w:tab/>
        <w:t>in ipotesi di contratto di conto corrente o di rapporto che comunque si esegue con annotazioni su un conto (es. carta di credito), produrre l’estratto conto integrale (non c.d. saldaconto) dall’inizio del rapporto alla fine (Cass. n. 29577/20, n. 13527/17) che contenga anche la somma finale;</w:t>
      </w:r>
    </w:p>
    <w:p w14:paraId="65496B75" w14:textId="0B16F7A0" w:rsidR="002A1756" w:rsidRPr="00A31663" w:rsidRDefault="002A1756" w:rsidP="00DB0DBD">
      <w:pPr>
        <w:spacing w:line="360" w:lineRule="auto"/>
      </w:pPr>
      <w:r w:rsidRPr="002A1756">
        <w:lastRenderedPageBreak/>
        <w:t>-</w:t>
      </w:r>
      <w:r w:rsidRPr="002A1756">
        <w:tab/>
        <w:t xml:space="preserve">indicare se vi sono delle clausole contrattuali abusive che possono, in tutto o in </w:t>
      </w:r>
      <w:r w:rsidRPr="00A31663">
        <w:t>parte, ostare all’accoglimento della domanda; indicare, se del caso, il minore importo per il quale non rilevano eventuali clausole abusive.</w:t>
      </w:r>
    </w:p>
    <w:sectPr w:rsidR="002A1756" w:rsidRPr="00A31663" w:rsidSect="00D61063">
      <w:pgSz w:w="11906" w:h="16838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49D6" w14:textId="77777777" w:rsidR="0063019A" w:rsidRDefault="0063019A" w:rsidP="00005AF1">
      <w:pPr>
        <w:spacing w:line="240" w:lineRule="auto"/>
      </w:pPr>
      <w:r>
        <w:separator/>
      </w:r>
    </w:p>
  </w:endnote>
  <w:endnote w:type="continuationSeparator" w:id="0">
    <w:p w14:paraId="35E2EEA2" w14:textId="77777777" w:rsidR="0063019A" w:rsidRDefault="0063019A" w:rsidP="00005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DF4F" w14:textId="77777777" w:rsidR="0063019A" w:rsidRDefault="0063019A" w:rsidP="00005AF1">
      <w:pPr>
        <w:spacing w:line="240" w:lineRule="auto"/>
      </w:pPr>
      <w:r>
        <w:separator/>
      </w:r>
    </w:p>
  </w:footnote>
  <w:footnote w:type="continuationSeparator" w:id="0">
    <w:p w14:paraId="289851FE" w14:textId="77777777" w:rsidR="0063019A" w:rsidRDefault="0063019A" w:rsidP="00005A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A94"/>
    <w:multiLevelType w:val="hybridMultilevel"/>
    <w:tmpl w:val="7A94DADC"/>
    <w:lvl w:ilvl="0" w:tplc="68EC891E">
      <w:numFmt w:val="bullet"/>
      <w:lvlText w:val=""/>
      <w:lvlJc w:val="left"/>
      <w:pPr>
        <w:ind w:left="2121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921601"/>
    <w:multiLevelType w:val="hybridMultilevel"/>
    <w:tmpl w:val="EB54AD9C"/>
    <w:lvl w:ilvl="0" w:tplc="68EC891E">
      <w:numFmt w:val="bullet"/>
      <w:lvlText w:val=""/>
      <w:lvlJc w:val="left"/>
      <w:pPr>
        <w:ind w:left="1413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3849D4"/>
    <w:multiLevelType w:val="hybridMultilevel"/>
    <w:tmpl w:val="2AB246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94314575">
    <w:abstractNumId w:val="2"/>
  </w:num>
  <w:num w:numId="2" w16cid:durableId="1855418032">
    <w:abstractNumId w:val="1"/>
  </w:num>
  <w:num w:numId="3" w16cid:durableId="16929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0B"/>
    <w:rsid w:val="00003DF0"/>
    <w:rsid w:val="00003F97"/>
    <w:rsid w:val="00004503"/>
    <w:rsid w:val="00005960"/>
    <w:rsid w:val="00005AF1"/>
    <w:rsid w:val="000117F2"/>
    <w:rsid w:val="0001238C"/>
    <w:rsid w:val="00012CDC"/>
    <w:rsid w:val="00016468"/>
    <w:rsid w:val="00016CF5"/>
    <w:rsid w:val="00017AFB"/>
    <w:rsid w:val="000205BA"/>
    <w:rsid w:val="00021215"/>
    <w:rsid w:val="00021426"/>
    <w:rsid w:val="00022C1F"/>
    <w:rsid w:val="000240E5"/>
    <w:rsid w:val="00025A80"/>
    <w:rsid w:val="00031E31"/>
    <w:rsid w:val="00032053"/>
    <w:rsid w:val="00034085"/>
    <w:rsid w:val="00040B1B"/>
    <w:rsid w:val="00040C8C"/>
    <w:rsid w:val="00040D48"/>
    <w:rsid w:val="00043F01"/>
    <w:rsid w:val="00046F0B"/>
    <w:rsid w:val="00047EC9"/>
    <w:rsid w:val="00047F03"/>
    <w:rsid w:val="00051BD5"/>
    <w:rsid w:val="0005221B"/>
    <w:rsid w:val="00054177"/>
    <w:rsid w:val="00054416"/>
    <w:rsid w:val="000600AE"/>
    <w:rsid w:val="00063FDA"/>
    <w:rsid w:val="00070132"/>
    <w:rsid w:val="0007243F"/>
    <w:rsid w:val="00072B0E"/>
    <w:rsid w:val="0007519C"/>
    <w:rsid w:val="00076E52"/>
    <w:rsid w:val="000771C8"/>
    <w:rsid w:val="0007730B"/>
    <w:rsid w:val="0007794F"/>
    <w:rsid w:val="0008216D"/>
    <w:rsid w:val="000834AA"/>
    <w:rsid w:val="00085687"/>
    <w:rsid w:val="00086783"/>
    <w:rsid w:val="00086E90"/>
    <w:rsid w:val="0008729F"/>
    <w:rsid w:val="000907F5"/>
    <w:rsid w:val="000938C6"/>
    <w:rsid w:val="00093F7F"/>
    <w:rsid w:val="00094E31"/>
    <w:rsid w:val="00094F4A"/>
    <w:rsid w:val="00095A33"/>
    <w:rsid w:val="00097899"/>
    <w:rsid w:val="000A496F"/>
    <w:rsid w:val="000A51E7"/>
    <w:rsid w:val="000A5778"/>
    <w:rsid w:val="000A7432"/>
    <w:rsid w:val="000B07C7"/>
    <w:rsid w:val="000B36C7"/>
    <w:rsid w:val="000B778B"/>
    <w:rsid w:val="000C0944"/>
    <w:rsid w:val="000C1782"/>
    <w:rsid w:val="000D2283"/>
    <w:rsid w:val="000D5611"/>
    <w:rsid w:val="000D5BD9"/>
    <w:rsid w:val="000D76F9"/>
    <w:rsid w:val="000D7FEF"/>
    <w:rsid w:val="000E0D03"/>
    <w:rsid w:val="000E0D0C"/>
    <w:rsid w:val="000E0FBA"/>
    <w:rsid w:val="000E30D9"/>
    <w:rsid w:val="000E4B54"/>
    <w:rsid w:val="000E4D58"/>
    <w:rsid w:val="000F0492"/>
    <w:rsid w:val="000F4A84"/>
    <w:rsid w:val="000F578F"/>
    <w:rsid w:val="000F5EE0"/>
    <w:rsid w:val="000F63CE"/>
    <w:rsid w:val="000F696A"/>
    <w:rsid w:val="000F757D"/>
    <w:rsid w:val="0010129D"/>
    <w:rsid w:val="00101F93"/>
    <w:rsid w:val="0010455B"/>
    <w:rsid w:val="00104A0A"/>
    <w:rsid w:val="00104F6C"/>
    <w:rsid w:val="00110D2A"/>
    <w:rsid w:val="0011314C"/>
    <w:rsid w:val="001156BD"/>
    <w:rsid w:val="00117905"/>
    <w:rsid w:val="00117D53"/>
    <w:rsid w:val="0012641E"/>
    <w:rsid w:val="001264E4"/>
    <w:rsid w:val="00126E06"/>
    <w:rsid w:val="00127703"/>
    <w:rsid w:val="00131921"/>
    <w:rsid w:val="00133198"/>
    <w:rsid w:val="00133D14"/>
    <w:rsid w:val="00135424"/>
    <w:rsid w:val="00135F7F"/>
    <w:rsid w:val="001364D5"/>
    <w:rsid w:val="00140463"/>
    <w:rsid w:val="00140759"/>
    <w:rsid w:val="00143AF3"/>
    <w:rsid w:val="001459F4"/>
    <w:rsid w:val="00146DE2"/>
    <w:rsid w:val="0014774D"/>
    <w:rsid w:val="00147919"/>
    <w:rsid w:val="00151664"/>
    <w:rsid w:val="001516C1"/>
    <w:rsid w:val="00151BDA"/>
    <w:rsid w:val="001528FD"/>
    <w:rsid w:val="00154018"/>
    <w:rsid w:val="00156829"/>
    <w:rsid w:val="00156D21"/>
    <w:rsid w:val="00157D8F"/>
    <w:rsid w:val="00157EBC"/>
    <w:rsid w:val="001600E0"/>
    <w:rsid w:val="00160D05"/>
    <w:rsid w:val="001612DB"/>
    <w:rsid w:val="00162027"/>
    <w:rsid w:val="0016403F"/>
    <w:rsid w:val="00164427"/>
    <w:rsid w:val="00165413"/>
    <w:rsid w:val="00171191"/>
    <w:rsid w:val="001716B1"/>
    <w:rsid w:val="0017240B"/>
    <w:rsid w:val="001725BD"/>
    <w:rsid w:val="00174429"/>
    <w:rsid w:val="00174434"/>
    <w:rsid w:val="00175376"/>
    <w:rsid w:val="001805C9"/>
    <w:rsid w:val="001811D2"/>
    <w:rsid w:val="001859F6"/>
    <w:rsid w:val="00187159"/>
    <w:rsid w:val="001903AA"/>
    <w:rsid w:val="001905F0"/>
    <w:rsid w:val="00192996"/>
    <w:rsid w:val="00192B97"/>
    <w:rsid w:val="00192DF6"/>
    <w:rsid w:val="00195DAE"/>
    <w:rsid w:val="00197544"/>
    <w:rsid w:val="001A0170"/>
    <w:rsid w:val="001A0196"/>
    <w:rsid w:val="001A1129"/>
    <w:rsid w:val="001A1414"/>
    <w:rsid w:val="001A1542"/>
    <w:rsid w:val="001A2764"/>
    <w:rsid w:val="001A3C31"/>
    <w:rsid w:val="001A408E"/>
    <w:rsid w:val="001A4C11"/>
    <w:rsid w:val="001A5177"/>
    <w:rsid w:val="001A7E98"/>
    <w:rsid w:val="001B2DA8"/>
    <w:rsid w:val="001B52C0"/>
    <w:rsid w:val="001B58A4"/>
    <w:rsid w:val="001B6F39"/>
    <w:rsid w:val="001C0A22"/>
    <w:rsid w:val="001C0BDA"/>
    <w:rsid w:val="001C29AE"/>
    <w:rsid w:val="001C364A"/>
    <w:rsid w:val="001C43CA"/>
    <w:rsid w:val="001C5D55"/>
    <w:rsid w:val="001C66DA"/>
    <w:rsid w:val="001C6A32"/>
    <w:rsid w:val="001C6EE4"/>
    <w:rsid w:val="001D04EE"/>
    <w:rsid w:val="001D1FEA"/>
    <w:rsid w:val="001D2A03"/>
    <w:rsid w:val="001D2ED2"/>
    <w:rsid w:val="001D4A67"/>
    <w:rsid w:val="001D50F9"/>
    <w:rsid w:val="001D6844"/>
    <w:rsid w:val="001D711E"/>
    <w:rsid w:val="001D7215"/>
    <w:rsid w:val="001E02C8"/>
    <w:rsid w:val="001E04A4"/>
    <w:rsid w:val="001E423D"/>
    <w:rsid w:val="001E44B6"/>
    <w:rsid w:val="001E4CA3"/>
    <w:rsid w:val="001E5091"/>
    <w:rsid w:val="001E6F27"/>
    <w:rsid w:val="001E7BB1"/>
    <w:rsid w:val="001E7F7A"/>
    <w:rsid w:val="001F5498"/>
    <w:rsid w:val="001F56BF"/>
    <w:rsid w:val="001F5AD3"/>
    <w:rsid w:val="00201A37"/>
    <w:rsid w:val="002026C8"/>
    <w:rsid w:val="00202F42"/>
    <w:rsid w:val="00204605"/>
    <w:rsid w:val="00205359"/>
    <w:rsid w:val="00205606"/>
    <w:rsid w:val="00205AF6"/>
    <w:rsid w:val="00205B40"/>
    <w:rsid w:val="002068E2"/>
    <w:rsid w:val="00207B5C"/>
    <w:rsid w:val="002108B5"/>
    <w:rsid w:val="00210EC3"/>
    <w:rsid w:val="00213EB2"/>
    <w:rsid w:val="00216287"/>
    <w:rsid w:val="002178A8"/>
    <w:rsid w:val="002208EF"/>
    <w:rsid w:val="002228CC"/>
    <w:rsid w:val="00225ECD"/>
    <w:rsid w:val="00226282"/>
    <w:rsid w:val="002268E1"/>
    <w:rsid w:val="00236AD5"/>
    <w:rsid w:val="002376DD"/>
    <w:rsid w:val="00237DFA"/>
    <w:rsid w:val="00240D39"/>
    <w:rsid w:val="00242481"/>
    <w:rsid w:val="00244FB8"/>
    <w:rsid w:val="0024521B"/>
    <w:rsid w:val="0024710D"/>
    <w:rsid w:val="002522E8"/>
    <w:rsid w:val="00253935"/>
    <w:rsid w:val="00253E7C"/>
    <w:rsid w:val="00253F1D"/>
    <w:rsid w:val="00254739"/>
    <w:rsid w:val="00256418"/>
    <w:rsid w:val="00257387"/>
    <w:rsid w:val="0025798A"/>
    <w:rsid w:val="00260588"/>
    <w:rsid w:val="002642DC"/>
    <w:rsid w:val="002652DB"/>
    <w:rsid w:val="002670BD"/>
    <w:rsid w:val="00271E81"/>
    <w:rsid w:val="00276D09"/>
    <w:rsid w:val="002777E1"/>
    <w:rsid w:val="00281A3E"/>
    <w:rsid w:val="00281D6F"/>
    <w:rsid w:val="00283A9D"/>
    <w:rsid w:val="002855A1"/>
    <w:rsid w:val="002902BE"/>
    <w:rsid w:val="00290480"/>
    <w:rsid w:val="00291BB2"/>
    <w:rsid w:val="00292F01"/>
    <w:rsid w:val="00294F6B"/>
    <w:rsid w:val="00295FA4"/>
    <w:rsid w:val="00297B12"/>
    <w:rsid w:val="002A0254"/>
    <w:rsid w:val="002A1756"/>
    <w:rsid w:val="002A1D6A"/>
    <w:rsid w:val="002A23AB"/>
    <w:rsid w:val="002A3CFE"/>
    <w:rsid w:val="002A58ED"/>
    <w:rsid w:val="002A657C"/>
    <w:rsid w:val="002B2487"/>
    <w:rsid w:val="002B2981"/>
    <w:rsid w:val="002B4979"/>
    <w:rsid w:val="002B5553"/>
    <w:rsid w:val="002B5837"/>
    <w:rsid w:val="002B6463"/>
    <w:rsid w:val="002C004D"/>
    <w:rsid w:val="002C1143"/>
    <w:rsid w:val="002C165C"/>
    <w:rsid w:val="002C2D25"/>
    <w:rsid w:val="002C6540"/>
    <w:rsid w:val="002D1427"/>
    <w:rsid w:val="002D17A4"/>
    <w:rsid w:val="002D1860"/>
    <w:rsid w:val="002D5D7F"/>
    <w:rsid w:val="002D6240"/>
    <w:rsid w:val="002D79C4"/>
    <w:rsid w:val="002D7B84"/>
    <w:rsid w:val="002E09FB"/>
    <w:rsid w:val="002E4D71"/>
    <w:rsid w:val="002E52B4"/>
    <w:rsid w:val="002E660D"/>
    <w:rsid w:val="002E77B8"/>
    <w:rsid w:val="002F06A8"/>
    <w:rsid w:val="002F094B"/>
    <w:rsid w:val="002F0AC7"/>
    <w:rsid w:val="002F314E"/>
    <w:rsid w:val="002F3819"/>
    <w:rsid w:val="002F65B3"/>
    <w:rsid w:val="002F6CE1"/>
    <w:rsid w:val="00300D0F"/>
    <w:rsid w:val="003055F4"/>
    <w:rsid w:val="00310043"/>
    <w:rsid w:val="00310F62"/>
    <w:rsid w:val="003114B9"/>
    <w:rsid w:val="003118F7"/>
    <w:rsid w:val="00313AC1"/>
    <w:rsid w:val="00314BAE"/>
    <w:rsid w:val="00316E72"/>
    <w:rsid w:val="00317E6A"/>
    <w:rsid w:val="00320DDD"/>
    <w:rsid w:val="00321264"/>
    <w:rsid w:val="00322A82"/>
    <w:rsid w:val="00323C29"/>
    <w:rsid w:val="00324F90"/>
    <w:rsid w:val="00326D35"/>
    <w:rsid w:val="00326E19"/>
    <w:rsid w:val="0032707F"/>
    <w:rsid w:val="003271B4"/>
    <w:rsid w:val="003310DF"/>
    <w:rsid w:val="00335D31"/>
    <w:rsid w:val="00336C82"/>
    <w:rsid w:val="00337E99"/>
    <w:rsid w:val="003402BC"/>
    <w:rsid w:val="00344333"/>
    <w:rsid w:val="00344FA2"/>
    <w:rsid w:val="00345CB5"/>
    <w:rsid w:val="00346608"/>
    <w:rsid w:val="0034780C"/>
    <w:rsid w:val="00350296"/>
    <w:rsid w:val="00352280"/>
    <w:rsid w:val="0035276B"/>
    <w:rsid w:val="00353940"/>
    <w:rsid w:val="00353B8B"/>
    <w:rsid w:val="003553BB"/>
    <w:rsid w:val="003562F1"/>
    <w:rsid w:val="00356F03"/>
    <w:rsid w:val="00357429"/>
    <w:rsid w:val="0036009D"/>
    <w:rsid w:val="00360CD1"/>
    <w:rsid w:val="00361685"/>
    <w:rsid w:val="00363F68"/>
    <w:rsid w:val="00364BF2"/>
    <w:rsid w:val="00365AC0"/>
    <w:rsid w:val="00366943"/>
    <w:rsid w:val="003678BB"/>
    <w:rsid w:val="00367B47"/>
    <w:rsid w:val="003707FD"/>
    <w:rsid w:val="003755F0"/>
    <w:rsid w:val="00375F96"/>
    <w:rsid w:val="00376330"/>
    <w:rsid w:val="0037790C"/>
    <w:rsid w:val="00377F1F"/>
    <w:rsid w:val="0038107F"/>
    <w:rsid w:val="003837E3"/>
    <w:rsid w:val="00387408"/>
    <w:rsid w:val="00392135"/>
    <w:rsid w:val="0039223D"/>
    <w:rsid w:val="00393567"/>
    <w:rsid w:val="00393600"/>
    <w:rsid w:val="00393631"/>
    <w:rsid w:val="00393827"/>
    <w:rsid w:val="00394899"/>
    <w:rsid w:val="003964F7"/>
    <w:rsid w:val="003A06D8"/>
    <w:rsid w:val="003A1A7F"/>
    <w:rsid w:val="003A213D"/>
    <w:rsid w:val="003A2449"/>
    <w:rsid w:val="003A4484"/>
    <w:rsid w:val="003A47EA"/>
    <w:rsid w:val="003A4D7D"/>
    <w:rsid w:val="003A5928"/>
    <w:rsid w:val="003A6E88"/>
    <w:rsid w:val="003A785C"/>
    <w:rsid w:val="003A7D61"/>
    <w:rsid w:val="003B0955"/>
    <w:rsid w:val="003B1562"/>
    <w:rsid w:val="003B2E8F"/>
    <w:rsid w:val="003B3282"/>
    <w:rsid w:val="003B64E5"/>
    <w:rsid w:val="003C10BC"/>
    <w:rsid w:val="003C1A1D"/>
    <w:rsid w:val="003C27D2"/>
    <w:rsid w:val="003C2B27"/>
    <w:rsid w:val="003C3808"/>
    <w:rsid w:val="003C5ACE"/>
    <w:rsid w:val="003C6770"/>
    <w:rsid w:val="003C7CA1"/>
    <w:rsid w:val="003C7F17"/>
    <w:rsid w:val="003D167E"/>
    <w:rsid w:val="003D1DA4"/>
    <w:rsid w:val="003D21D0"/>
    <w:rsid w:val="003D4028"/>
    <w:rsid w:val="003D5578"/>
    <w:rsid w:val="003D572D"/>
    <w:rsid w:val="003D74D7"/>
    <w:rsid w:val="003E044D"/>
    <w:rsid w:val="003E1053"/>
    <w:rsid w:val="003E1205"/>
    <w:rsid w:val="003E58E1"/>
    <w:rsid w:val="003E5ECA"/>
    <w:rsid w:val="003E76C2"/>
    <w:rsid w:val="003E7DD4"/>
    <w:rsid w:val="003F1A23"/>
    <w:rsid w:val="003F2B8A"/>
    <w:rsid w:val="003F2BCD"/>
    <w:rsid w:val="003F369F"/>
    <w:rsid w:val="003F4223"/>
    <w:rsid w:val="003F4F3E"/>
    <w:rsid w:val="003F746F"/>
    <w:rsid w:val="00402FE7"/>
    <w:rsid w:val="004036D9"/>
    <w:rsid w:val="00403C1A"/>
    <w:rsid w:val="00405ECE"/>
    <w:rsid w:val="004063C7"/>
    <w:rsid w:val="004064FF"/>
    <w:rsid w:val="004104FA"/>
    <w:rsid w:val="0041084E"/>
    <w:rsid w:val="004119E3"/>
    <w:rsid w:val="004145A4"/>
    <w:rsid w:val="00414AE6"/>
    <w:rsid w:val="00415D02"/>
    <w:rsid w:val="00416A0C"/>
    <w:rsid w:val="00420E81"/>
    <w:rsid w:val="00421E9A"/>
    <w:rsid w:val="0042231A"/>
    <w:rsid w:val="00424794"/>
    <w:rsid w:val="004253AC"/>
    <w:rsid w:val="00425FDD"/>
    <w:rsid w:val="004273AA"/>
    <w:rsid w:val="00430CE2"/>
    <w:rsid w:val="00431314"/>
    <w:rsid w:val="0043364E"/>
    <w:rsid w:val="00433F76"/>
    <w:rsid w:val="0043474B"/>
    <w:rsid w:val="00436A05"/>
    <w:rsid w:val="004405F8"/>
    <w:rsid w:val="004435D9"/>
    <w:rsid w:val="00443622"/>
    <w:rsid w:val="00446143"/>
    <w:rsid w:val="00452682"/>
    <w:rsid w:val="00454650"/>
    <w:rsid w:val="00454782"/>
    <w:rsid w:val="0045487E"/>
    <w:rsid w:val="004551CF"/>
    <w:rsid w:val="00455564"/>
    <w:rsid w:val="0045686A"/>
    <w:rsid w:val="0046027C"/>
    <w:rsid w:val="00461785"/>
    <w:rsid w:val="00461B92"/>
    <w:rsid w:val="00462A2B"/>
    <w:rsid w:val="004633E5"/>
    <w:rsid w:val="00463B4B"/>
    <w:rsid w:val="0046483A"/>
    <w:rsid w:val="00464F3B"/>
    <w:rsid w:val="004653F2"/>
    <w:rsid w:val="00465E7F"/>
    <w:rsid w:val="004667EC"/>
    <w:rsid w:val="00470944"/>
    <w:rsid w:val="004712D8"/>
    <w:rsid w:val="00471F82"/>
    <w:rsid w:val="0047334C"/>
    <w:rsid w:val="0047440A"/>
    <w:rsid w:val="00474BAB"/>
    <w:rsid w:val="004753F4"/>
    <w:rsid w:val="00475550"/>
    <w:rsid w:val="00475786"/>
    <w:rsid w:val="00477ACF"/>
    <w:rsid w:val="004805BD"/>
    <w:rsid w:val="0048083A"/>
    <w:rsid w:val="00481EE1"/>
    <w:rsid w:val="00481F85"/>
    <w:rsid w:val="00484C55"/>
    <w:rsid w:val="00485BE3"/>
    <w:rsid w:val="00486179"/>
    <w:rsid w:val="004913E8"/>
    <w:rsid w:val="004925F9"/>
    <w:rsid w:val="00494284"/>
    <w:rsid w:val="00494535"/>
    <w:rsid w:val="00494B24"/>
    <w:rsid w:val="00494E4F"/>
    <w:rsid w:val="00496085"/>
    <w:rsid w:val="00496F86"/>
    <w:rsid w:val="004A061F"/>
    <w:rsid w:val="004A2EEF"/>
    <w:rsid w:val="004A3F51"/>
    <w:rsid w:val="004A4335"/>
    <w:rsid w:val="004A43F1"/>
    <w:rsid w:val="004A4948"/>
    <w:rsid w:val="004A5D79"/>
    <w:rsid w:val="004A6BDB"/>
    <w:rsid w:val="004A7997"/>
    <w:rsid w:val="004A7AC1"/>
    <w:rsid w:val="004B010A"/>
    <w:rsid w:val="004B2EAB"/>
    <w:rsid w:val="004B41DE"/>
    <w:rsid w:val="004B55E1"/>
    <w:rsid w:val="004B7992"/>
    <w:rsid w:val="004C0E1A"/>
    <w:rsid w:val="004C149D"/>
    <w:rsid w:val="004C4803"/>
    <w:rsid w:val="004C524E"/>
    <w:rsid w:val="004C5413"/>
    <w:rsid w:val="004C7ACE"/>
    <w:rsid w:val="004D0119"/>
    <w:rsid w:val="004D1420"/>
    <w:rsid w:val="004D3B9D"/>
    <w:rsid w:val="004D3F85"/>
    <w:rsid w:val="004D4524"/>
    <w:rsid w:val="004D5F51"/>
    <w:rsid w:val="004D6D42"/>
    <w:rsid w:val="004E1F41"/>
    <w:rsid w:val="004E3A72"/>
    <w:rsid w:val="004E4F69"/>
    <w:rsid w:val="004E6D71"/>
    <w:rsid w:val="004E7852"/>
    <w:rsid w:val="004F1B57"/>
    <w:rsid w:val="004F1E25"/>
    <w:rsid w:val="004F2E28"/>
    <w:rsid w:val="004F3D60"/>
    <w:rsid w:val="004F5196"/>
    <w:rsid w:val="0050004B"/>
    <w:rsid w:val="005002A5"/>
    <w:rsid w:val="00501898"/>
    <w:rsid w:val="00501F40"/>
    <w:rsid w:val="00502878"/>
    <w:rsid w:val="00504876"/>
    <w:rsid w:val="00506377"/>
    <w:rsid w:val="00510184"/>
    <w:rsid w:val="00510D50"/>
    <w:rsid w:val="00511ACC"/>
    <w:rsid w:val="005120C3"/>
    <w:rsid w:val="00514B26"/>
    <w:rsid w:val="00515B56"/>
    <w:rsid w:val="00521DF8"/>
    <w:rsid w:val="0052523B"/>
    <w:rsid w:val="00525B3B"/>
    <w:rsid w:val="00526DDC"/>
    <w:rsid w:val="005275D4"/>
    <w:rsid w:val="00531673"/>
    <w:rsid w:val="0053172D"/>
    <w:rsid w:val="0053194D"/>
    <w:rsid w:val="00532208"/>
    <w:rsid w:val="00532689"/>
    <w:rsid w:val="00533939"/>
    <w:rsid w:val="005350DE"/>
    <w:rsid w:val="0053590D"/>
    <w:rsid w:val="00537751"/>
    <w:rsid w:val="00537F70"/>
    <w:rsid w:val="005403C6"/>
    <w:rsid w:val="0054040E"/>
    <w:rsid w:val="00544866"/>
    <w:rsid w:val="0054616B"/>
    <w:rsid w:val="00546594"/>
    <w:rsid w:val="00547908"/>
    <w:rsid w:val="00547ADB"/>
    <w:rsid w:val="005503E3"/>
    <w:rsid w:val="00550EAC"/>
    <w:rsid w:val="0055116B"/>
    <w:rsid w:val="0055156A"/>
    <w:rsid w:val="00552361"/>
    <w:rsid w:val="00555498"/>
    <w:rsid w:val="00560452"/>
    <w:rsid w:val="005650B0"/>
    <w:rsid w:val="005658B8"/>
    <w:rsid w:val="00565AF7"/>
    <w:rsid w:val="00567677"/>
    <w:rsid w:val="00567998"/>
    <w:rsid w:val="005730F8"/>
    <w:rsid w:val="00573297"/>
    <w:rsid w:val="0057337C"/>
    <w:rsid w:val="00575505"/>
    <w:rsid w:val="00575777"/>
    <w:rsid w:val="0057754D"/>
    <w:rsid w:val="0058028C"/>
    <w:rsid w:val="00580ACE"/>
    <w:rsid w:val="00581640"/>
    <w:rsid w:val="005817EB"/>
    <w:rsid w:val="0058410E"/>
    <w:rsid w:val="0058470A"/>
    <w:rsid w:val="00584C24"/>
    <w:rsid w:val="0058624F"/>
    <w:rsid w:val="0058630E"/>
    <w:rsid w:val="00587EED"/>
    <w:rsid w:val="0059092B"/>
    <w:rsid w:val="00592F3B"/>
    <w:rsid w:val="00597696"/>
    <w:rsid w:val="005A1087"/>
    <w:rsid w:val="005A1580"/>
    <w:rsid w:val="005A15E8"/>
    <w:rsid w:val="005A1C6E"/>
    <w:rsid w:val="005A2D09"/>
    <w:rsid w:val="005A3F82"/>
    <w:rsid w:val="005A506F"/>
    <w:rsid w:val="005A6F60"/>
    <w:rsid w:val="005B4B2B"/>
    <w:rsid w:val="005B576C"/>
    <w:rsid w:val="005C3209"/>
    <w:rsid w:val="005C7D51"/>
    <w:rsid w:val="005C7FCF"/>
    <w:rsid w:val="005D3410"/>
    <w:rsid w:val="005E10FB"/>
    <w:rsid w:val="005E293A"/>
    <w:rsid w:val="005E5F25"/>
    <w:rsid w:val="005E647C"/>
    <w:rsid w:val="005E6899"/>
    <w:rsid w:val="005E6BCF"/>
    <w:rsid w:val="005E6F68"/>
    <w:rsid w:val="005F0CEC"/>
    <w:rsid w:val="005F20CE"/>
    <w:rsid w:val="005F2ECD"/>
    <w:rsid w:val="005F5118"/>
    <w:rsid w:val="005F614F"/>
    <w:rsid w:val="005F6291"/>
    <w:rsid w:val="005F6422"/>
    <w:rsid w:val="005F6950"/>
    <w:rsid w:val="006001CB"/>
    <w:rsid w:val="006015B6"/>
    <w:rsid w:val="00605A3E"/>
    <w:rsid w:val="006071A1"/>
    <w:rsid w:val="00610553"/>
    <w:rsid w:val="006108C5"/>
    <w:rsid w:val="006110E1"/>
    <w:rsid w:val="00611924"/>
    <w:rsid w:val="00612946"/>
    <w:rsid w:val="006136A1"/>
    <w:rsid w:val="00615D86"/>
    <w:rsid w:val="00616738"/>
    <w:rsid w:val="00616F66"/>
    <w:rsid w:val="00621551"/>
    <w:rsid w:val="00621F81"/>
    <w:rsid w:val="00623A6D"/>
    <w:rsid w:val="0063019A"/>
    <w:rsid w:val="00631F9D"/>
    <w:rsid w:val="006360DB"/>
    <w:rsid w:val="00640546"/>
    <w:rsid w:val="00641308"/>
    <w:rsid w:val="00641B26"/>
    <w:rsid w:val="00642FF2"/>
    <w:rsid w:val="00643283"/>
    <w:rsid w:val="0064484C"/>
    <w:rsid w:val="00644F67"/>
    <w:rsid w:val="00645087"/>
    <w:rsid w:val="00645292"/>
    <w:rsid w:val="00645CB8"/>
    <w:rsid w:val="00646A90"/>
    <w:rsid w:val="006517E3"/>
    <w:rsid w:val="0065359C"/>
    <w:rsid w:val="00653C38"/>
    <w:rsid w:val="006541D3"/>
    <w:rsid w:val="006545F7"/>
    <w:rsid w:val="00654CE9"/>
    <w:rsid w:val="00656458"/>
    <w:rsid w:val="0066769E"/>
    <w:rsid w:val="00667BF5"/>
    <w:rsid w:val="00671D80"/>
    <w:rsid w:val="006724F3"/>
    <w:rsid w:val="00672D1C"/>
    <w:rsid w:val="00675910"/>
    <w:rsid w:val="006804B5"/>
    <w:rsid w:val="00681543"/>
    <w:rsid w:val="00682027"/>
    <w:rsid w:val="0068256E"/>
    <w:rsid w:val="00682C4A"/>
    <w:rsid w:val="00684508"/>
    <w:rsid w:val="006867F3"/>
    <w:rsid w:val="00686C7C"/>
    <w:rsid w:val="00686F11"/>
    <w:rsid w:val="00691753"/>
    <w:rsid w:val="00691B8E"/>
    <w:rsid w:val="00691FC8"/>
    <w:rsid w:val="00693E43"/>
    <w:rsid w:val="0069617C"/>
    <w:rsid w:val="00696293"/>
    <w:rsid w:val="00696B1A"/>
    <w:rsid w:val="006A0370"/>
    <w:rsid w:val="006A2442"/>
    <w:rsid w:val="006A320C"/>
    <w:rsid w:val="006A32DD"/>
    <w:rsid w:val="006A41A2"/>
    <w:rsid w:val="006A56FD"/>
    <w:rsid w:val="006A61FF"/>
    <w:rsid w:val="006A655B"/>
    <w:rsid w:val="006A66F0"/>
    <w:rsid w:val="006A7ECB"/>
    <w:rsid w:val="006B0099"/>
    <w:rsid w:val="006B0304"/>
    <w:rsid w:val="006B134E"/>
    <w:rsid w:val="006B34C5"/>
    <w:rsid w:val="006B3644"/>
    <w:rsid w:val="006B3CF4"/>
    <w:rsid w:val="006B778E"/>
    <w:rsid w:val="006B7A2A"/>
    <w:rsid w:val="006C0EE1"/>
    <w:rsid w:val="006C17B3"/>
    <w:rsid w:val="006C1A5B"/>
    <w:rsid w:val="006C4511"/>
    <w:rsid w:val="006C6E0D"/>
    <w:rsid w:val="006C7930"/>
    <w:rsid w:val="006D1E47"/>
    <w:rsid w:val="006D4732"/>
    <w:rsid w:val="006D7D19"/>
    <w:rsid w:val="006E1127"/>
    <w:rsid w:val="006E33FE"/>
    <w:rsid w:val="006E36BA"/>
    <w:rsid w:val="006E6CC6"/>
    <w:rsid w:val="006F38DB"/>
    <w:rsid w:val="006F4F74"/>
    <w:rsid w:val="006F5D96"/>
    <w:rsid w:val="006F7791"/>
    <w:rsid w:val="00700C3F"/>
    <w:rsid w:val="007041ED"/>
    <w:rsid w:val="0070614D"/>
    <w:rsid w:val="00706C19"/>
    <w:rsid w:val="00712005"/>
    <w:rsid w:val="00712679"/>
    <w:rsid w:val="00714920"/>
    <w:rsid w:val="0071561F"/>
    <w:rsid w:val="007212DB"/>
    <w:rsid w:val="00722D8B"/>
    <w:rsid w:val="007272F1"/>
    <w:rsid w:val="00731865"/>
    <w:rsid w:val="00731FF5"/>
    <w:rsid w:val="0073447B"/>
    <w:rsid w:val="00734534"/>
    <w:rsid w:val="007357E0"/>
    <w:rsid w:val="00737BEF"/>
    <w:rsid w:val="0074000F"/>
    <w:rsid w:val="00741F96"/>
    <w:rsid w:val="007435BB"/>
    <w:rsid w:val="007455F4"/>
    <w:rsid w:val="0074740C"/>
    <w:rsid w:val="00755063"/>
    <w:rsid w:val="007551F5"/>
    <w:rsid w:val="00755374"/>
    <w:rsid w:val="0075677C"/>
    <w:rsid w:val="00757E11"/>
    <w:rsid w:val="0076090F"/>
    <w:rsid w:val="007616B1"/>
    <w:rsid w:val="0076216F"/>
    <w:rsid w:val="007623C9"/>
    <w:rsid w:val="0076409D"/>
    <w:rsid w:val="00764BA0"/>
    <w:rsid w:val="00767CF4"/>
    <w:rsid w:val="007738E8"/>
    <w:rsid w:val="0077405C"/>
    <w:rsid w:val="007750A0"/>
    <w:rsid w:val="007752D6"/>
    <w:rsid w:val="00780E23"/>
    <w:rsid w:val="007855A8"/>
    <w:rsid w:val="00786F85"/>
    <w:rsid w:val="00787930"/>
    <w:rsid w:val="0079050A"/>
    <w:rsid w:val="00790825"/>
    <w:rsid w:val="00790C0A"/>
    <w:rsid w:val="00792369"/>
    <w:rsid w:val="00792CD1"/>
    <w:rsid w:val="00793759"/>
    <w:rsid w:val="00794079"/>
    <w:rsid w:val="007A18B5"/>
    <w:rsid w:val="007A2196"/>
    <w:rsid w:val="007A2A92"/>
    <w:rsid w:val="007A3870"/>
    <w:rsid w:val="007A4F88"/>
    <w:rsid w:val="007A6EDC"/>
    <w:rsid w:val="007B13DE"/>
    <w:rsid w:val="007B56F2"/>
    <w:rsid w:val="007C0CDC"/>
    <w:rsid w:val="007C153C"/>
    <w:rsid w:val="007C2899"/>
    <w:rsid w:val="007C3A7E"/>
    <w:rsid w:val="007C43D4"/>
    <w:rsid w:val="007C60AF"/>
    <w:rsid w:val="007D0F2C"/>
    <w:rsid w:val="007D2802"/>
    <w:rsid w:val="007D3188"/>
    <w:rsid w:val="007D334A"/>
    <w:rsid w:val="007D4128"/>
    <w:rsid w:val="007D77E0"/>
    <w:rsid w:val="007E0DA5"/>
    <w:rsid w:val="007E1E9A"/>
    <w:rsid w:val="007E2209"/>
    <w:rsid w:val="007E400F"/>
    <w:rsid w:val="007E6643"/>
    <w:rsid w:val="007E7738"/>
    <w:rsid w:val="007F045E"/>
    <w:rsid w:val="007F1ADD"/>
    <w:rsid w:val="007F1D69"/>
    <w:rsid w:val="007F23FB"/>
    <w:rsid w:val="007F4C61"/>
    <w:rsid w:val="007F5480"/>
    <w:rsid w:val="007F5A14"/>
    <w:rsid w:val="007F5E7F"/>
    <w:rsid w:val="00803AEA"/>
    <w:rsid w:val="008058F2"/>
    <w:rsid w:val="0081062D"/>
    <w:rsid w:val="00813501"/>
    <w:rsid w:val="00813AC4"/>
    <w:rsid w:val="00813C8F"/>
    <w:rsid w:val="00814B30"/>
    <w:rsid w:val="00816914"/>
    <w:rsid w:val="00817EE9"/>
    <w:rsid w:val="00821DF1"/>
    <w:rsid w:val="00823BD6"/>
    <w:rsid w:val="008270CA"/>
    <w:rsid w:val="00827E3A"/>
    <w:rsid w:val="00831C4D"/>
    <w:rsid w:val="008375F7"/>
    <w:rsid w:val="008404D8"/>
    <w:rsid w:val="008415C0"/>
    <w:rsid w:val="00841AE6"/>
    <w:rsid w:val="00843D89"/>
    <w:rsid w:val="00846712"/>
    <w:rsid w:val="00847B85"/>
    <w:rsid w:val="008502B9"/>
    <w:rsid w:val="00851212"/>
    <w:rsid w:val="00854515"/>
    <w:rsid w:val="00854708"/>
    <w:rsid w:val="00857052"/>
    <w:rsid w:val="008625E4"/>
    <w:rsid w:val="00862A61"/>
    <w:rsid w:val="00873285"/>
    <w:rsid w:val="0087408E"/>
    <w:rsid w:val="00877112"/>
    <w:rsid w:val="00877877"/>
    <w:rsid w:val="00880513"/>
    <w:rsid w:val="00880BAE"/>
    <w:rsid w:val="00884782"/>
    <w:rsid w:val="008850F1"/>
    <w:rsid w:val="00885C63"/>
    <w:rsid w:val="0089126B"/>
    <w:rsid w:val="00892692"/>
    <w:rsid w:val="00893DBE"/>
    <w:rsid w:val="008947D0"/>
    <w:rsid w:val="00895363"/>
    <w:rsid w:val="00896D24"/>
    <w:rsid w:val="008A0D0A"/>
    <w:rsid w:val="008A2816"/>
    <w:rsid w:val="008A4DAC"/>
    <w:rsid w:val="008A61AF"/>
    <w:rsid w:val="008A6560"/>
    <w:rsid w:val="008A6827"/>
    <w:rsid w:val="008B046C"/>
    <w:rsid w:val="008B04E0"/>
    <w:rsid w:val="008B32B0"/>
    <w:rsid w:val="008B32D6"/>
    <w:rsid w:val="008B363B"/>
    <w:rsid w:val="008B4080"/>
    <w:rsid w:val="008B6B5A"/>
    <w:rsid w:val="008C2376"/>
    <w:rsid w:val="008C29F8"/>
    <w:rsid w:val="008C4D45"/>
    <w:rsid w:val="008C5274"/>
    <w:rsid w:val="008C6DC9"/>
    <w:rsid w:val="008C7087"/>
    <w:rsid w:val="008C762C"/>
    <w:rsid w:val="008D087B"/>
    <w:rsid w:val="008D1A08"/>
    <w:rsid w:val="008D3B9C"/>
    <w:rsid w:val="008D406E"/>
    <w:rsid w:val="008D41D5"/>
    <w:rsid w:val="008D464D"/>
    <w:rsid w:val="008D5D38"/>
    <w:rsid w:val="008E083D"/>
    <w:rsid w:val="008E1985"/>
    <w:rsid w:val="008E23B5"/>
    <w:rsid w:val="008E4445"/>
    <w:rsid w:val="008E4A21"/>
    <w:rsid w:val="008E4C30"/>
    <w:rsid w:val="008E5453"/>
    <w:rsid w:val="008F0E15"/>
    <w:rsid w:val="008F30E8"/>
    <w:rsid w:val="008F311C"/>
    <w:rsid w:val="008F3819"/>
    <w:rsid w:val="008F3F63"/>
    <w:rsid w:val="008F54E0"/>
    <w:rsid w:val="008F6E77"/>
    <w:rsid w:val="008F7DE5"/>
    <w:rsid w:val="00900662"/>
    <w:rsid w:val="00901158"/>
    <w:rsid w:val="00901C8A"/>
    <w:rsid w:val="0090485F"/>
    <w:rsid w:val="00906EC3"/>
    <w:rsid w:val="00907533"/>
    <w:rsid w:val="00910324"/>
    <w:rsid w:val="0091044B"/>
    <w:rsid w:val="00910EB0"/>
    <w:rsid w:val="00911F93"/>
    <w:rsid w:val="00912CEE"/>
    <w:rsid w:val="00913FEE"/>
    <w:rsid w:val="0091599A"/>
    <w:rsid w:val="00915CEE"/>
    <w:rsid w:val="00916A70"/>
    <w:rsid w:val="00921962"/>
    <w:rsid w:val="00921FEF"/>
    <w:rsid w:val="0092533B"/>
    <w:rsid w:val="00925812"/>
    <w:rsid w:val="00925C1D"/>
    <w:rsid w:val="00926314"/>
    <w:rsid w:val="00927F78"/>
    <w:rsid w:val="00932323"/>
    <w:rsid w:val="00933777"/>
    <w:rsid w:val="0093544E"/>
    <w:rsid w:val="009366A5"/>
    <w:rsid w:val="009427B6"/>
    <w:rsid w:val="00942804"/>
    <w:rsid w:val="0094341B"/>
    <w:rsid w:val="00943AE6"/>
    <w:rsid w:val="00944667"/>
    <w:rsid w:val="00945CEA"/>
    <w:rsid w:val="00950527"/>
    <w:rsid w:val="00953FC6"/>
    <w:rsid w:val="00953FF2"/>
    <w:rsid w:val="009559B0"/>
    <w:rsid w:val="00956A97"/>
    <w:rsid w:val="00960316"/>
    <w:rsid w:val="0096048D"/>
    <w:rsid w:val="009608B3"/>
    <w:rsid w:val="00960942"/>
    <w:rsid w:val="00960F26"/>
    <w:rsid w:val="00961146"/>
    <w:rsid w:val="00962A52"/>
    <w:rsid w:val="00962D12"/>
    <w:rsid w:val="00963AA7"/>
    <w:rsid w:val="0096780B"/>
    <w:rsid w:val="009701F4"/>
    <w:rsid w:val="00970A80"/>
    <w:rsid w:val="00971E71"/>
    <w:rsid w:val="00972D2A"/>
    <w:rsid w:val="00974723"/>
    <w:rsid w:val="00975B17"/>
    <w:rsid w:val="00981204"/>
    <w:rsid w:val="00981C2F"/>
    <w:rsid w:val="00981FB9"/>
    <w:rsid w:val="00982D28"/>
    <w:rsid w:val="009864FC"/>
    <w:rsid w:val="009909E8"/>
    <w:rsid w:val="00991DA2"/>
    <w:rsid w:val="0099314B"/>
    <w:rsid w:val="00996784"/>
    <w:rsid w:val="00996B04"/>
    <w:rsid w:val="00996BE7"/>
    <w:rsid w:val="009A0B63"/>
    <w:rsid w:val="009A0BE4"/>
    <w:rsid w:val="009A2105"/>
    <w:rsid w:val="009A2145"/>
    <w:rsid w:val="009A2599"/>
    <w:rsid w:val="009A28B0"/>
    <w:rsid w:val="009A2958"/>
    <w:rsid w:val="009A2BAB"/>
    <w:rsid w:val="009A3B1E"/>
    <w:rsid w:val="009A437D"/>
    <w:rsid w:val="009B1917"/>
    <w:rsid w:val="009B25E4"/>
    <w:rsid w:val="009B324D"/>
    <w:rsid w:val="009B38F9"/>
    <w:rsid w:val="009B3D95"/>
    <w:rsid w:val="009B42A5"/>
    <w:rsid w:val="009B4A07"/>
    <w:rsid w:val="009B61E6"/>
    <w:rsid w:val="009B61F7"/>
    <w:rsid w:val="009B6B32"/>
    <w:rsid w:val="009B6F4A"/>
    <w:rsid w:val="009C13AE"/>
    <w:rsid w:val="009C3500"/>
    <w:rsid w:val="009C6D26"/>
    <w:rsid w:val="009C722E"/>
    <w:rsid w:val="009D0B93"/>
    <w:rsid w:val="009D2E8D"/>
    <w:rsid w:val="009D466E"/>
    <w:rsid w:val="009D5F47"/>
    <w:rsid w:val="009D662A"/>
    <w:rsid w:val="009D71B5"/>
    <w:rsid w:val="009D73E8"/>
    <w:rsid w:val="009D7F14"/>
    <w:rsid w:val="009E109A"/>
    <w:rsid w:val="009E15FC"/>
    <w:rsid w:val="009E2A1A"/>
    <w:rsid w:val="009E4D61"/>
    <w:rsid w:val="009E6F86"/>
    <w:rsid w:val="009E7C3D"/>
    <w:rsid w:val="009F05EE"/>
    <w:rsid w:val="009F2A46"/>
    <w:rsid w:val="009F331C"/>
    <w:rsid w:val="009F37CA"/>
    <w:rsid w:val="009F782B"/>
    <w:rsid w:val="00A001D3"/>
    <w:rsid w:val="00A00DE4"/>
    <w:rsid w:val="00A00EE4"/>
    <w:rsid w:val="00A0302A"/>
    <w:rsid w:val="00A0441D"/>
    <w:rsid w:val="00A100D9"/>
    <w:rsid w:val="00A12450"/>
    <w:rsid w:val="00A17A58"/>
    <w:rsid w:val="00A206EA"/>
    <w:rsid w:val="00A21736"/>
    <w:rsid w:val="00A21EE9"/>
    <w:rsid w:val="00A22290"/>
    <w:rsid w:val="00A30567"/>
    <w:rsid w:val="00A31278"/>
    <w:rsid w:val="00A3134F"/>
    <w:rsid w:val="00A31663"/>
    <w:rsid w:val="00A3414D"/>
    <w:rsid w:val="00A34864"/>
    <w:rsid w:val="00A348CD"/>
    <w:rsid w:val="00A36CA0"/>
    <w:rsid w:val="00A43F67"/>
    <w:rsid w:val="00A45A92"/>
    <w:rsid w:val="00A4663E"/>
    <w:rsid w:val="00A47374"/>
    <w:rsid w:val="00A477B2"/>
    <w:rsid w:val="00A501C7"/>
    <w:rsid w:val="00A510BC"/>
    <w:rsid w:val="00A51226"/>
    <w:rsid w:val="00A531DC"/>
    <w:rsid w:val="00A53AFC"/>
    <w:rsid w:val="00A55E55"/>
    <w:rsid w:val="00A561B1"/>
    <w:rsid w:val="00A57A24"/>
    <w:rsid w:val="00A57F28"/>
    <w:rsid w:val="00A600A8"/>
    <w:rsid w:val="00A6177E"/>
    <w:rsid w:val="00A61F71"/>
    <w:rsid w:val="00A63230"/>
    <w:rsid w:val="00A63358"/>
    <w:rsid w:val="00A63B39"/>
    <w:rsid w:val="00A64E36"/>
    <w:rsid w:val="00A65BCF"/>
    <w:rsid w:val="00A6607C"/>
    <w:rsid w:val="00A71643"/>
    <w:rsid w:val="00A7225B"/>
    <w:rsid w:val="00A779BF"/>
    <w:rsid w:val="00A77BB7"/>
    <w:rsid w:val="00A80D10"/>
    <w:rsid w:val="00A816EF"/>
    <w:rsid w:val="00A81F34"/>
    <w:rsid w:val="00A82024"/>
    <w:rsid w:val="00A83CF8"/>
    <w:rsid w:val="00A84245"/>
    <w:rsid w:val="00A85872"/>
    <w:rsid w:val="00A8592C"/>
    <w:rsid w:val="00A872D9"/>
    <w:rsid w:val="00A879EE"/>
    <w:rsid w:val="00A91C2B"/>
    <w:rsid w:val="00A944B1"/>
    <w:rsid w:val="00A94889"/>
    <w:rsid w:val="00A9586F"/>
    <w:rsid w:val="00A95CEC"/>
    <w:rsid w:val="00A96E39"/>
    <w:rsid w:val="00AA02EA"/>
    <w:rsid w:val="00AA1BAA"/>
    <w:rsid w:val="00AA3BBF"/>
    <w:rsid w:val="00AA475E"/>
    <w:rsid w:val="00AA4D5B"/>
    <w:rsid w:val="00AA6D10"/>
    <w:rsid w:val="00AA7490"/>
    <w:rsid w:val="00AB0681"/>
    <w:rsid w:val="00AB0A7A"/>
    <w:rsid w:val="00AB28EB"/>
    <w:rsid w:val="00AB4923"/>
    <w:rsid w:val="00AB6C9C"/>
    <w:rsid w:val="00AB7E04"/>
    <w:rsid w:val="00AC0F45"/>
    <w:rsid w:val="00AC1617"/>
    <w:rsid w:val="00AC3DFD"/>
    <w:rsid w:val="00AC5AA5"/>
    <w:rsid w:val="00AC5AD0"/>
    <w:rsid w:val="00AC6222"/>
    <w:rsid w:val="00AC68D7"/>
    <w:rsid w:val="00AC7581"/>
    <w:rsid w:val="00AD0B5B"/>
    <w:rsid w:val="00AD4529"/>
    <w:rsid w:val="00AD49DA"/>
    <w:rsid w:val="00AD7F14"/>
    <w:rsid w:val="00AE2B5D"/>
    <w:rsid w:val="00AE41A9"/>
    <w:rsid w:val="00AE427C"/>
    <w:rsid w:val="00AE5A08"/>
    <w:rsid w:val="00AE7650"/>
    <w:rsid w:val="00AF014B"/>
    <w:rsid w:val="00AF0B1D"/>
    <w:rsid w:val="00AF0E0C"/>
    <w:rsid w:val="00AF1615"/>
    <w:rsid w:val="00AF4639"/>
    <w:rsid w:val="00AF4A0D"/>
    <w:rsid w:val="00AF607C"/>
    <w:rsid w:val="00AF6644"/>
    <w:rsid w:val="00AF7550"/>
    <w:rsid w:val="00B05B70"/>
    <w:rsid w:val="00B06100"/>
    <w:rsid w:val="00B06821"/>
    <w:rsid w:val="00B107D0"/>
    <w:rsid w:val="00B1080A"/>
    <w:rsid w:val="00B10826"/>
    <w:rsid w:val="00B11C19"/>
    <w:rsid w:val="00B13058"/>
    <w:rsid w:val="00B14631"/>
    <w:rsid w:val="00B1465B"/>
    <w:rsid w:val="00B21834"/>
    <w:rsid w:val="00B219DA"/>
    <w:rsid w:val="00B221B4"/>
    <w:rsid w:val="00B24664"/>
    <w:rsid w:val="00B259AF"/>
    <w:rsid w:val="00B3293F"/>
    <w:rsid w:val="00B32B08"/>
    <w:rsid w:val="00B32BD1"/>
    <w:rsid w:val="00B34075"/>
    <w:rsid w:val="00B34432"/>
    <w:rsid w:val="00B35788"/>
    <w:rsid w:val="00B35C2A"/>
    <w:rsid w:val="00B45388"/>
    <w:rsid w:val="00B45FEA"/>
    <w:rsid w:val="00B46531"/>
    <w:rsid w:val="00B47533"/>
    <w:rsid w:val="00B50BCD"/>
    <w:rsid w:val="00B50E23"/>
    <w:rsid w:val="00B51250"/>
    <w:rsid w:val="00B51C51"/>
    <w:rsid w:val="00B522A6"/>
    <w:rsid w:val="00B5265C"/>
    <w:rsid w:val="00B52C34"/>
    <w:rsid w:val="00B550C6"/>
    <w:rsid w:val="00B5622C"/>
    <w:rsid w:val="00B61973"/>
    <w:rsid w:val="00B6254E"/>
    <w:rsid w:val="00B6389F"/>
    <w:rsid w:val="00B63ACF"/>
    <w:rsid w:val="00B71D03"/>
    <w:rsid w:val="00B731B4"/>
    <w:rsid w:val="00B744ED"/>
    <w:rsid w:val="00B760AA"/>
    <w:rsid w:val="00B762DB"/>
    <w:rsid w:val="00B81B38"/>
    <w:rsid w:val="00B8502E"/>
    <w:rsid w:val="00B85B5B"/>
    <w:rsid w:val="00B86258"/>
    <w:rsid w:val="00B86901"/>
    <w:rsid w:val="00B90C98"/>
    <w:rsid w:val="00B90E65"/>
    <w:rsid w:val="00B90FA2"/>
    <w:rsid w:val="00B97469"/>
    <w:rsid w:val="00BA1F85"/>
    <w:rsid w:val="00BA2ACC"/>
    <w:rsid w:val="00BA4A73"/>
    <w:rsid w:val="00BA4F5D"/>
    <w:rsid w:val="00BA5D6E"/>
    <w:rsid w:val="00BB0522"/>
    <w:rsid w:val="00BB2BF4"/>
    <w:rsid w:val="00BB5DF7"/>
    <w:rsid w:val="00BB6A3E"/>
    <w:rsid w:val="00BC096B"/>
    <w:rsid w:val="00BC252F"/>
    <w:rsid w:val="00BC44BC"/>
    <w:rsid w:val="00BC49F7"/>
    <w:rsid w:val="00BC5DB5"/>
    <w:rsid w:val="00BC67FA"/>
    <w:rsid w:val="00BC68BD"/>
    <w:rsid w:val="00BC7EC9"/>
    <w:rsid w:val="00BD11BD"/>
    <w:rsid w:val="00BD322F"/>
    <w:rsid w:val="00BD6E44"/>
    <w:rsid w:val="00BD759A"/>
    <w:rsid w:val="00BD7812"/>
    <w:rsid w:val="00BE019B"/>
    <w:rsid w:val="00BE31F2"/>
    <w:rsid w:val="00BE3A5F"/>
    <w:rsid w:val="00BE59FF"/>
    <w:rsid w:val="00BE79F0"/>
    <w:rsid w:val="00BE7D94"/>
    <w:rsid w:val="00BE7E0E"/>
    <w:rsid w:val="00BF12DA"/>
    <w:rsid w:val="00BF24BC"/>
    <w:rsid w:val="00BF2BD3"/>
    <w:rsid w:val="00BF2EDF"/>
    <w:rsid w:val="00BF343E"/>
    <w:rsid w:val="00BF344D"/>
    <w:rsid w:val="00BF4FBF"/>
    <w:rsid w:val="00BF608E"/>
    <w:rsid w:val="00C0171E"/>
    <w:rsid w:val="00C01A9F"/>
    <w:rsid w:val="00C01ADC"/>
    <w:rsid w:val="00C02582"/>
    <w:rsid w:val="00C04A79"/>
    <w:rsid w:val="00C05D09"/>
    <w:rsid w:val="00C11ED1"/>
    <w:rsid w:val="00C12447"/>
    <w:rsid w:val="00C12688"/>
    <w:rsid w:val="00C13661"/>
    <w:rsid w:val="00C13832"/>
    <w:rsid w:val="00C172E2"/>
    <w:rsid w:val="00C20188"/>
    <w:rsid w:val="00C20CB7"/>
    <w:rsid w:val="00C215CF"/>
    <w:rsid w:val="00C2171E"/>
    <w:rsid w:val="00C23553"/>
    <w:rsid w:val="00C2408E"/>
    <w:rsid w:val="00C2557B"/>
    <w:rsid w:val="00C26180"/>
    <w:rsid w:val="00C27DCF"/>
    <w:rsid w:val="00C3265B"/>
    <w:rsid w:val="00C33182"/>
    <w:rsid w:val="00C33B37"/>
    <w:rsid w:val="00C34467"/>
    <w:rsid w:val="00C35A43"/>
    <w:rsid w:val="00C36C9B"/>
    <w:rsid w:val="00C37AAA"/>
    <w:rsid w:val="00C37B40"/>
    <w:rsid w:val="00C37DE9"/>
    <w:rsid w:val="00C404FB"/>
    <w:rsid w:val="00C4052C"/>
    <w:rsid w:val="00C43140"/>
    <w:rsid w:val="00C43682"/>
    <w:rsid w:val="00C43F2C"/>
    <w:rsid w:val="00C50071"/>
    <w:rsid w:val="00C502AC"/>
    <w:rsid w:val="00C50AC8"/>
    <w:rsid w:val="00C52D6D"/>
    <w:rsid w:val="00C56054"/>
    <w:rsid w:val="00C63275"/>
    <w:rsid w:val="00C64B6C"/>
    <w:rsid w:val="00C64E3C"/>
    <w:rsid w:val="00C7321F"/>
    <w:rsid w:val="00C805B9"/>
    <w:rsid w:val="00C80DAF"/>
    <w:rsid w:val="00C85641"/>
    <w:rsid w:val="00C85D20"/>
    <w:rsid w:val="00C85FDB"/>
    <w:rsid w:val="00C870A8"/>
    <w:rsid w:val="00C91580"/>
    <w:rsid w:val="00C92AD7"/>
    <w:rsid w:val="00C93532"/>
    <w:rsid w:val="00C93903"/>
    <w:rsid w:val="00C939D7"/>
    <w:rsid w:val="00C94555"/>
    <w:rsid w:val="00C94766"/>
    <w:rsid w:val="00C95CCD"/>
    <w:rsid w:val="00C95EC1"/>
    <w:rsid w:val="00C963A0"/>
    <w:rsid w:val="00C96C08"/>
    <w:rsid w:val="00CA131B"/>
    <w:rsid w:val="00CA1E65"/>
    <w:rsid w:val="00CA21D5"/>
    <w:rsid w:val="00CA3042"/>
    <w:rsid w:val="00CA4D59"/>
    <w:rsid w:val="00CA59A7"/>
    <w:rsid w:val="00CA6805"/>
    <w:rsid w:val="00CB1395"/>
    <w:rsid w:val="00CB2DA1"/>
    <w:rsid w:val="00CB3889"/>
    <w:rsid w:val="00CB3BDB"/>
    <w:rsid w:val="00CB52C5"/>
    <w:rsid w:val="00CB53FC"/>
    <w:rsid w:val="00CB7262"/>
    <w:rsid w:val="00CB747C"/>
    <w:rsid w:val="00CC17F7"/>
    <w:rsid w:val="00CC20B9"/>
    <w:rsid w:val="00CC30E5"/>
    <w:rsid w:val="00CD2520"/>
    <w:rsid w:val="00CD26C6"/>
    <w:rsid w:val="00CD356B"/>
    <w:rsid w:val="00CE0AE8"/>
    <w:rsid w:val="00CE1759"/>
    <w:rsid w:val="00CE4A38"/>
    <w:rsid w:val="00CE5687"/>
    <w:rsid w:val="00CE79CD"/>
    <w:rsid w:val="00CF4184"/>
    <w:rsid w:val="00CF46E2"/>
    <w:rsid w:val="00CF582F"/>
    <w:rsid w:val="00CF5AFA"/>
    <w:rsid w:val="00CF5B70"/>
    <w:rsid w:val="00CF7259"/>
    <w:rsid w:val="00CF7679"/>
    <w:rsid w:val="00D00064"/>
    <w:rsid w:val="00D00638"/>
    <w:rsid w:val="00D013D2"/>
    <w:rsid w:val="00D02983"/>
    <w:rsid w:val="00D02EA5"/>
    <w:rsid w:val="00D02F23"/>
    <w:rsid w:val="00D05472"/>
    <w:rsid w:val="00D05B66"/>
    <w:rsid w:val="00D07A22"/>
    <w:rsid w:val="00D10174"/>
    <w:rsid w:val="00D10891"/>
    <w:rsid w:val="00D10AC9"/>
    <w:rsid w:val="00D10DEB"/>
    <w:rsid w:val="00D124B7"/>
    <w:rsid w:val="00D1290A"/>
    <w:rsid w:val="00D144CD"/>
    <w:rsid w:val="00D204D4"/>
    <w:rsid w:val="00D205B7"/>
    <w:rsid w:val="00D20D76"/>
    <w:rsid w:val="00D2262A"/>
    <w:rsid w:val="00D252AA"/>
    <w:rsid w:val="00D25392"/>
    <w:rsid w:val="00D262B3"/>
    <w:rsid w:val="00D26CA5"/>
    <w:rsid w:val="00D2776A"/>
    <w:rsid w:val="00D30BE5"/>
    <w:rsid w:val="00D30D66"/>
    <w:rsid w:val="00D31EAE"/>
    <w:rsid w:val="00D326F9"/>
    <w:rsid w:val="00D33A15"/>
    <w:rsid w:val="00D3696C"/>
    <w:rsid w:val="00D51929"/>
    <w:rsid w:val="00D52909"/>
    <w:rsid w:val="00D55324"/>
    <w:rsid w:val="00D56662"/>
    <w:rsid w:val="00D56A83"/>
    <w:rsid w:val="00D56DD7"/>
    <w:rsid w:val="00D5759C"/>
    <w:rsid w:val="00D60C78"/>
    <w:rsid w:val="00D61063"/>
    <w:rsid w:val="00D63B1C"/>
    <w:rsid w:val="00D63DB4"/>
    <w:rsid w:val="00D654B6"/>
    <w:rsid w:val="00D65927"/>
    <w:rsid w:val="00D662B0"/>
    <w:rsid w:val="00D66E33"/>
    <w:rsid w:val="00D7166F"/>
    <w:rsid w:val="00D718E8"/>
    <w:rsid w:val="00D72A15"/>
    <w:rsid w:val="00D730A7"/>
    <w:rsid w:val="00D73A23"/>
    <w:rsid w:val="00D769C1"/>
    <w:rsid w:val="00D7739C"/>
    <w:rsid w:val="00D81DAF"/>
    <w:rsid w:val="00D82B4E"/>
    <w:rsid w:val="00D82CD2"/>
    <w:rsid w:val="00D867B4"/>
    <w:rsid w:val="00D94ADA"/>
    <w:rsid w:val="00D96A0B"/>
    <w:rsid w:val="00D976DE"/>
    <w:rsid w:val="00DA131F"/>
    <w:rsid w:val="00DA1370"/>
    <w:rsid w:val="00DA15BF"/>
    <w:rsid w:val="00DA3248"/>
    <w:rsid w:val="00DA425C"/>
    <w:rsid w:val="00DA76CE"/>
    <w:rsid w:val="00DB06B8"/>
    <w:rsid w:val="00DB0DBD"/>
    <w:rsid w:val="00DB176E"/>
    <w:rsid w:val="00DB4948"/>
    <w:rsid w:val="00DC1A70"/>
    <w:rsid w:val="00DC1AB6"/>
    <w:rsid w:val="00DC4CB0"/>
    <w:rsid w:val="00DC79A3"/>
    <w:rsid w:val="00DD3D6A"/>
    <w:rsid w:val="00DD7B9E"/>
    <w:rsid w:val="00DE1A3F"/>
    <w:rsid w:val="00DE1C88"/>
    <w:rsid w:val="00DE2A60"/>
    <w:rsid w:val="00DE409F"/>
    <w:rsid w:val="00DE41DC"/>
    <w:rsid w:val="00DF15FA"/>
    <w:rsid w:val="00DF1AA3"/>
    <w:rsid w:val="00DF5CFB"/>
    <w:rsid w:val="00DF7EE8"/>
    <w:rsid w:val="00DF7F01"/>
    <w:rsid w:val="00E010C7"/>
    <w:rsid w:val="00E04720"/>
    <w:rsid w:val="00E0550E"/>
    <w:rsid w:val="00E0595B"/>
    <w:rsid w:val="00E069B3"/>
    <w:rsid w:val="00E11171"/>
    <w:rsid w:val="00E11A84"/>
    <w:rsid w:val="00E130E3"/>
    <w:rsid w:val="00E165A1"/>
    <w:rsid w:val="00E16EF4"/>
    <w:rsid w:val="00E203E7"/>
    <w:rsid w:val="00E203F6"/>
    <w:rsid w:val="00E215C2"/>
    <w:rsid w:val="00E224B1"/>
    <w:rsid w:val="00E235D4"/>
    <w:rsid w:val="00E23EA7"/>
    <w:rsid w:val="00E252F1"/>
    <w:rsid w:val="00E26554"/>
    <w:rsid w:val="00E26AF2"/>
    <w:rsid w:val="00E27EB1"/>
    <w:rsid w:val="00E3060D"/>
    <w:rsid w:val="00E31226"/>
    <w:rsid w:val="00E31665"/>
    <w:rsid w:val="00E357D4"/>
    <w:rsid w:val="00E40CD9"/>
    <w:rsid w:val="00E41245"/>
    <w:rsid w:val="00E4261F"/>
    <w:rsid w:val="00E437B2"/>
    <w:rsid w:val="00E47042"/>
    <w:rsid w:val="00E50285"/>
    <w:rsid w:val="00E504DC"/>
    <w:rsid w:val="00E50DDD"/>
    <w:rsid w:val="00E51A14"/>
    <w:rsid w:val="00E5313F"/>
    <w:rsid w:val="00E533EC"/>
    <w:rsid w:val="00E5565C"/>
    <w:rsid w:val="00E569C0"/>
    <w:rsid w:val="00E56EE9"/>
    <w:rsid w:val="00E57C07"/>
    <w:rsid w:val="00E602A6"/>
    <w:rsid w:val="00E61801"/>
    <w:rsid w:val="00E62846"/>
    <w:rsid w:val="00E628C3"/>
    <w:rsid w:val="00E62CE2"/>
    <w:rsid w:val="00E64663"/>
    <w:rsid w:val="00E6490D"/>
    <w:rsid w:val="00E658DB"/>
    <w:rsid w:val="00E6667D"/>
    <w:rsid w:val="00E66E92"/>
    <w:rsid w:val="00E67ADA"/>
    <w:rsid w:val="00E701DF"/>
    <w:rsid w:val="00E70D59"/>
    <w:rsid w:val="00E72248"/>
    <w:rsid w:val="00E758CD"/>
    <w:rsid w:val="00E7689C"/>
    <w:rsid w:val="00E801BB"/>
    <w:rsid w:val="00E8087C"/>
    <w:rsid w:val="00E827FA"/>
    <w:rsid w:val="00E82B26"/>
    <w:rsid w:val="00E83F39"/>
    <w:rsid w:val="00E8452F"/>
    <w:rsid w:val="00E8514C"/>
    <w:rsid w:val="00E86CDD"/>
    <w:rsid w:val="00E878B8"/>
    <w:rsid w:val="00E87D2B"/>
    <w:rsid w:val="00E915E4"/>
    <w:rsid w:val="00E93A18"/>
    <w:rsid w:val="00EA01DA"/>
    <w:rsid w:val="00EA2A11"/>
    <w:rsid w:val="00EA624C"/>
    <w:rsid w:val="00EA6552"/>
    <w:rsid w:val="00EA6B29"/>
    <w:rsid w:val="00EB0B59"/>
    <w:rsid w:val="00EB0E29"/>
    <w:rsid w:val="00EB14F3"/>
    <w:rsid w:val="00EB2351"/>
    <w:rsid w:val="00EB34AE"/>
    <w:rsid w:val="00EC389E"/>
    <w:rsid w:val="00EC6C21"/>
    <w:rsid w:val="00ED15C5"/>
    <w:rsid w:val="00ED2D26"/>
    <w:rsid w:val="00ED2ECA"/>
    <w:rsid w:val="00ED483C"/>
    <w:rsid w:val="00ED5ECE"/>
    <w:rsid w:val="00EE1D27"/>
    <w:rsid w:val="00EE2657"/>
    <w:rsid w:val="00EE3D8B"/>
    <w:rsid w:val="00EF0531"/>
    <w:rsid w:val="00EF3D7D"/>
    <w:rsid w:val="00EF4F35"/>
    <w:rsid w:val="00EF610B"/>
    <w:rsid w:val="00EF6DC3"/>
    <w:rsid w:val="00F00EFC"/>
    <w:rsid w:val="00F010F7"/>
    <w:rsid w:val="00F025FB"/>
    <w:rsid w:val="00F02CC9"/>
    <w:rsid w:val="00F05F3F"/>
    <w:rsid w:val="00F06BB3"/>
    <w:rsid w:val="00F07FD3"/>
    <w:rsid w:val="00F1129F"/>
    <w:rsid w:val="00F11F65"/>
    <w:rsid w:val="00F11F6A"/>
    <w:rsid w:val="00F137CB"/>
    <w:rsid w:val="00F14AFF"/>
    <w:rsid w:val="00F162E4"/>
    <w:rsid w:val="00F16537"/>
    <w:rsid w:val="00F16800"/>
    <w:rsid w:val="00F17AC6"/>
    <w:rsid w:val="00F233FB"/>
    <w:rsid w:val="00F23616"/>
    <w:rsid w:val="00F236FA"/>
    <w:rsid w:val="00F24F39"/>
    <w:rsid w:val="00F24F51"/>
    <w:rsid w:val="00F250BB"/>
    <w:rsid w:val="00F25205"/>
    <w:rsid w:val="00F26143"/>
    <w:rsid w:val="00F3032E"/>
    <w:rsid w:val="00F31789"/>
    <w:rsid w:val="00F37892"/>
    <w:rsid w:val="00F378EF"/>
    <w:rsid w:val="00F43DCA"/>
    <w:rsid w:val="00F460CA"/>
    <w:rsid w:val="00F46D59"/>
    <w:rsid w:val="00F52300"/>
    <w:rsid w:val="00F53B91"/>
    <w:rsid w:val="00F567B9"/>
    <w:rsid w:val="00F614B5"/>
    <w:rsid w:val="00F614F9"/>
    <w:rsid w:val="00F64DC5"/>
    <w:rsid w:val="00F6685A"/>
    <w:rsid w:val="00F67F0B"/>
    <w:rsid w:val="00F704F4"/>
    <w:rsid w:val="00F7120B"/>
    <w:rsid w:val="00F71CA7"/>
    <w:rsid w:val="00F721C8"/>
    <w:rsid w:val="00F7405F"/>
    <w:rsid w:val="00F75083"/>
    <w:rsid w:val="00F801FF"/>
    <w:rsid w:val="00F802C8"/>
    <w:rsid w:val="00F80409"/>
    <w:rsid w:val="00F8110A"/>
    <w:rsid w:val="00F84FE9"/>
    <w:rsid w:val="00F86B75"/>
    <w:rsid w:val="00F87386"/>
    <w:rsid w:val="00F87FE6"/>
    <w:rsid w:val="00F90AE6"/>
    <w:rsid w:val="00F92BC6"/>
    <w:rsid w:val="00F9310F"/>
    <w:rsid w:val="00F93249"/>
    <w:rsid w:val="00F93FB7"/>
    <w:rsid w:val="00F94D20"/>
    <w:rsid w:val="00FA138B"/>
    <w:rsid w:val="00FA75F6"/>
    <w:rsid w:val="00FB2C18"/>
    <w:rsid w:val="00FB6F3F"/>
    <w:rsid w:val="00FB7D74"/>
    <w:rsid w:val="00FB7DD7"/>
    <w:rsid w:val="00FC01DC"/>
    <w:rsid w:val="00FC0C77"/>
    <w:rsid w:val="00FC1CFB"/>
    <w:rsid w:val="00FC3AD2"/>
    <w:rsid w:val="00FC4761"/>
    <w:rsid w:val="00FC5F07"/>
    <w:rsid w:val="00FC5FA9"/>
    <w:rsid w:val="00FC6604"/>
    <w:rsid w:val="00FD1B34"/>
    <w:rsid w:val="00FD371F"/>
    <w:rsid w:val="00FD37CB"/>
    <w:rsid w:val="00FD604A"/>
    <w:rsid w:val="00FD6D56"/>
    <w:rsid w:val="00FD78B4"/>
    <w:rsid w:val="00FE0752"/>
    <w:rsid w:val="00FE129D"/>
    <w:rsid w:val="00FE12CD"/>
    <w:rsid w:val="00FE2002"/>
    <w:rsid w:val="00FE2451"/>
    <w:rsid w:val="00FE2F13"/>
    <w:rsid w:val="00FE390A"/>
    <w:rsid w:val="00FE67DD"/>
    <w:rsid w:val="00FE69B9"/>
    <w:rsid w:val="00FE7CFF"/>
    <w:rsid w:val="00FF3020"/>
    <w:rsid w:val="00FF5906"/>
    <w:rsid w:val="00FF627C"/>
    <w:rsid w:val="00FF7B48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B694E"/>
  <w15:chartTrackingRefBased/>
  <w15:docId w15:val="{89960877-7563-40DE-AE85-5159823E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1063"/>
    <w:pPr>
      <w:spacing w:line="540" w:lineRule="exact"/>
      <w:jc w:val="both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Elena">
    <w:name w:val="stile Elena"/>
    <w:basedOn w:val="Normale"/>
    <w:rsid w:val="000F4A84"/>
  </w:style>
  <w:style w:type="paragraph" w:customStyle="1" w:styleId="stileElena1">
    <w:name w:val="stile Elena1"/>
    <w:basedOn w:val="stileElena"/>
    <w:rsid w:val="00E801BB"/>
  </w:style>
  <w:style w:type="paragraph" w:customStyle="1" w:styleId="elena">
    <w:name w:val="elena"/>
    <w:basedOn w:val="stileElena"/>
    <w:next w:val="Corpotesto"/>
    <w:rsid w:val="00DE2A60"/>
  </w:style>
  <w:style w:type="paragraph" w:styleId="Corpotesto">
    <w:name w:val="Body Text"/>
    <w:basedOn w:val="Normale"/>
    <w:rsid w:val="00DE2A60"/>
    <w:pPr>
      <w:spacing w:after="120"/>
    </w:pPr>
  </w:style>
  <w:style w:type="paragraph" w:customStyle="1" w:styleId="Stile1">
    <w:name w:val="Stile1"/>
    <w:basedOn w:val="stileElena"/>
    <w:next w:val="stileElena"/>
    <w:rsid w:val="00DE2A60"/>
    <w:pPr>
      <w:widowControl w:val="0"/>
      <w:suppressAutoHyphens/>
      <w:spacing w:after="120"/>
    </w:pPr>
    <w:rPr>
      <w:rFonts w:eastAsia="Arial Unicode MS"/>
      <w:bCs/>
      <w:lang w:val="de-DE"/>
    </w:rPr>
  </w:style>
  <w:style w:type="paragraph" w:customStyle="1" w:styleId="Stile2">
    <w:name w:val="Stile2"/>
    <w:basedOn w:val="Normale"/>
    <w:autoRedefine/>
    <w:rsid w:val="00E8514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5AF1"/>
    <w:pPr>
      <w:spacing w:line="240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5AF1"/>
    <w:rPr>
      <w:rFonts w:ascii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5AF1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99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4498</Characters>
  <Application>Microsoft Office Word</Application>
  <DocSecurity>4</DocSecurity>
  <Lines>37</Lines>
  <Paragraphs>10</Paragraphs>
  <ScaleCrop>false</ScaleCrop>
  <Company>Ministero della Giustizia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Covi</dc:creator>
  <cp:keywords/>
  <dc:description/>
  <cp:lastModifiedBy>Francesca Bortolotti</cp:lastModifiedBy>
  <cp:revision>2</cp:revision>
  <dcterms:created xsi:type="dcterms:W3CDTF">2023-09-06T09:41:00Z</dcterms:created>
  <dcterms:modified xsi:type="dcterms:W3CDTF">2023-09-06T09:41:00Z</dcterms:modified>
</cp:coreProperties>
</file>